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E52C" w14:textId="77777777" w:rsidR="00CB521F" w:rsidRDefault="00000000">
      <w:pPr>
        <w:pBdr>
          <w:top w:val="nil"/>
          <w:left w:val="nil"/>
          <w:bottom w:val="nil"/>
          <w:right w:val="nil"/>
          <w:between w:val="nil"/>
        </w:pBdr>
        <w:jc w:val="center"/>
        <w:rPr>
          <w:rFonts w:ascii="Calibri" w:eastAsia="Calibri" w:hAnsi="Calibri" w:cs="Calibri"/>
          <w:color w:val="000000"/>
        </w:rPr>
      </w:pPr>
      <w:bookmarkStart w:id="0" w:name="_gjdgxs" w:colFirst="0" w:colLast="0"/>
      <w:bookmarkEnd w:id="0"/>
      <w:r>
        <w:rPr>
          <w:noProof/>
        </w:rPr>
        <w:drawing>
          <wp:anchor distT="0" distB="0" distL="114300" distR="114300" simplePos="0" relativeHeight="251658240" behindDoc="0" locked="0" layoutInCell="1" hidden="0" allowOverlap="1" wp14:anchorId="686E0FB7" wp14:editId="615DC59B">
            <wp:simplePos x="0" y="0"/>
            <wp:positionH relativeFrom="column">
              <wp:posOffset>1657350</wp:posOffset>
            </wp:positionH>
            <wp:positionV relativeFrom="paragraph">
              <wp:posOffset>-844549</wp:posOffset>
            </wp:positionV>
            <wp:extent cx="5184140" cy="882650"/>
            <wp:effectExtent l="0" t="0" r="0" b="0"/>
            <wp:wrapSquare wrapText="bothSides" distT="0" distB="0" distL="114300" distR="114300"/>
            <wp:docPr id="1" name="image1.jpg" descr="Final Logo w tag grey outline s"/>
            <wp:cNvGraphicFramePr/>
            <a:graphic xmlns:a="http://schemas.openxmlformats.org/drawingml/2006/main">
              <a:graphicData uri="http://schemas.openxmlformats.org/drawingml/2006/picture">
                <pic:pic xmlns:pic="http://schemas.openxmlformats.org/drawingml/2006/picture">
                  <pic:nvPicPr>
                    <pic:cNvPr id="0" name="image1.jpg" descr="Final Logo w tag grey outline s"/>
                    <pic:cNvPicPr preferRelativeResize="0"/>
                  </pic:nvPicPr>
                  <pic:blipFill>
                    <a:blip r:embed="rId7"/>
                    <a:srcRect r="21489"/>
                    <a:stretch>
                      <a:fillRect/>
                    </a:stretch>
                  </pic:blipFill>
                  <pic:spPr>
                    <a:xfrm>
                      <a:off x="0" y="0"/>
                      <a:ext cx="5184140" cy="882650"/>
                    </a:xfrm>
                    <a:prstGeom prst="rect">
                      <a:avLst/>
                    </a:prstGeom>
                    <a:ln/>
                  </pic:spPr>
                </pic:pic>
              </a:graphicData>
            </a:graphic>
          </wp:anchor>
        </w:drawing>
      </w:r>
    </w:p>
    <w:p w14:paraId="23089E54" w14:textId="77777777" w:rsidR="00CB521F" w:rsidRDefault="00CB521F">
      <w:pPr>
        <w:rPr>
          <w:rFonts w:ascii="Calibri" w:eastAsia="Calibri" w:hAnsi="Calibri" w:cs="Calibri"/>
        </w:rPr>
      </w:pPr>
    </w:p>
    <w:p w14:paraId="1CAED216" w14:textId="77777777" w:rsidR="00CB521F" w:rsidRDefault="00000000">
      <w:pPr>
        <w:jc w:val="center"/>
        <w:rPr>
          <w:rFonts w:ascii="Calibri" w:eastAsia="Calibri" w:hAnsi="Calibri" w:cs="Calibri"/>
          <w:b/>
          <w:sz w:val="24"/>
          <w:szCs w:val="24"/>
        </w:rPr>
      </w:pPr>
      <w:r>
        <w:rPr>
          <w:rFonts w:ascii="Calibri" w:eastAsia="Calibri" w:hAnsi="Calibri" w:cs="Calibri"/>
          <w:b/>
          <w:sz w:val="24"/>
          <w:szCs w:val="24"/>
        </w:rPr>
        <w:t>Special Populations Housing Search: User Agreement</w:t>
      </w:r>
    </w:p>
    <w:p w14:paraId="79BE5A19" w14:textId="77777777" w:rsidR="00CB521F" w:rsidRDefault="00CB521F">
      <w:pPr>
        <w:pBdr>
          <w:top w:val="nil"/>
          <w:left w:val="nil"/>
          <w:bottom w:val="nil"/>
          <w:right w:val="nil"/>
          <w:between w:val="nil"/>
        </w:pBdr>
        <w:rPr>
          <w:rFonts w:ascii="Calibri" w:eastAsia="Calibri" w:hAnsi="Calibri" w:cs="Calibri"/>
          <w:color w:val="000000"/>
        </w:rPr>
      </w:pPr>
    </w:p>
    <w:tbl>
      <w:tblPr>
        <w:tblStyle w:val="a"/>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6570"/>
      </w:tblGrid>
      <w:tr w:rsidR="00CB521F" w14:paraId="6A5FF7F5" w14:textId="77777777">
        <w:trPr>
          <w:trHeight w:val="289"/>
        </w:trPr>
        <w:tc>
          <w:tcPr>
            <w:tcW w:w="2358" w:type="dxa"/>
            <w:tcBorders>
              <w:top w:val="nil"/>
              <w:left w:val="nil"/>
              <w:bottom w:val="nil"/>
              <w:right w:val="nil"/>
            </w:tcBorders>
            <w:vAlign w:val="bottom"/>
          </w:tcPr>
          <w:p w14:paraId="1693758F" w14:textId="77777777" w:rsidR="00CB521F" w:rsidRDefault="00000000">
            <w:pPr>
              <w:rPr>
                <w:rFonts w:ascii="Calibri" w:eastAsia="Calibri" w:hAnsi="Calibri" w:cs="Calibri"/>
                <w:b/>
              </w:rPr>
            </w:pPr>
            <w:r>
              <w:rPr>
                <w:rFonts w:ascii="Calibri" w:eastAsia="Calibri" w:hAnsi="Calibri" w:cs="Calibri"/>
                <w:b/>
              </w:rPr>
              <w:t>Housing Locator Name:</w:t>
            </w:r>
          </w:p>
        </w:tc>
        <w:tc>
          <w:tcPr>
            <w:tcW w:w="6570" w:type="dxa"/>
            <w:tcBorders>
              <w:top w:val="nil"/>
              <w:left w:val="nil"/>
              <w:bottom w:val="single" w:sz="18" w:space="0" w:color="000000"/>
              <w:right w:val="nil"/>
            </w:tcBorders>
            <w:vAlign w:val="bottom"/>
          </w:tcPr>
          <w:p w14:paraId="3211A7D2" w14:textId="77777777" w:rsidR="00CB521F" w:rsidRDefault="00000000">
            <w:pPr>
              <w:rPr>
                <w:rFonts w:ascii="Calibri" w:eastAsia="Calibri" w:hAnsi="Calibri" w:cs="Calibri"/>
                <w:b/>
              </w:rPr>
            </w:pPr>
            <w:r>
              <w:rPr>
                <w:color w:val="808080"/>
                <w:sz w:val="16"/>
                <w:szCs w:val="16"/>
              </w:rPr>
              <w:t>Click here to enter text.</w:t>
            </w:r>
          </w:p>
        </w:tc>
      </w:tr>
      <w:tr w:rsidR="00CB521F" w14:paraId="32705741" w14:textId="77777777">
        <w:trPr>
          <w:trHeight w:val="568"/>
        </w:trPr>
        <w:tc>
          <w:tcPr>
            <w:tcW w:w="2358" w:type="dxa"/>
            <w:tcBorders>
              <w:top w:val="nil"/>
              <w:left w:val="nil"/>
              <w:bottom w:val="nil"/>
              <w:right w:val="nil"/>
            </w:tcBorders>
            <w:vAlign w:val="bottom"/>
          </w:tcPr>
          <w:p w14:paraId="7EB85595" w14:textId="77777777" w:rsidR="00CB521F" w:rsidRDefault="00000000">
            <w:pPr>
              <w:rPr>
                <w:rFonts w:ascii="Calibri" w:eastAsia="Calibri" w:hAnsi="Calibri" w:cs="Calibri"/>
                <w:b/>
              </w:rPr>
            </w:pPr>
            <w:r>
              <w:rPr>
                <w:rFonts w:ascii="Calibri" w:eastAsia="Calibri" w:hAnsi="Calibri" w:cs="Calibri"/>
                <w:b/>
              </w:rPr>
              <w:t>Agency Name:</w:t>
            </w:r>
          </w:p>
        </w:tc>
        <w:tc>
          <w:tcPr>
            <w:tcW w:w="6570" w:type="dxa"/>
            <w:tcBorders>
              <w:top w:val="single" w:sz="18" w:space="0" w:color="000000"/>
              <w:left w:val="nil"/>
              <w:bottom w:val="single" w:sz="18" w:space="0" w:color="000000"/>
              <w:right w:val="nil"/>
            </w:tcBorders>
            <w:vAlign w:val="bottom"/>
          </w:tcPr>
          <w:p w14:paraId="00B81E55" w14:textId="77777777" w:rsidR="00CB521F" w:rsidRDefault="00000000">
            <w:pPr>
              <w:rPr>
                <w:rFonts w:ascii="Calibri" w:eastAsia="Calibri" w:hAnsi="Calibri" w:cs="Calibri"/>
                <w:b/>
              </w:rPr>
            </w:pPr>
            <w:r>
              <w:rPr>
                <w:rFonts w:ascii="Calibri" w:eastAsia="Calibri" w:hAnsi="Calibri" w:cs="Calibri"/>
                <w:color w:val="808080"/>
              </w:rPr>
              <w:t>Click here to enter text.</w:t>
            </w:r>
          </w:p>
        </w:tc>
      </w:tr>
      <w:tr w:rsidR="00CB521F" w14:paraId="302401F6" w14:textId="77777777">
        <w:trPr>
          <w:trHeight w:val="568"/>
        </w:trPr>
        <w:tc>
          <w:tcPr>
            <w:tcW w:w="2358" w:type="dxa"/>
            <w:tcBorders>
              <w:top w:val="nil"/>
              <w:left w:val="nil"/>
              <w:bottom w:val="nil"/>
              <w:right w:val="nil"/>
            </w:tcBorders>
            <w:vAlign w:val="bottom"/>
          </w:tcPr>
          <w:p w14:paraId="1AD0312F" w14:textId="77777777" w:rsidR="00CB521F" w:rsidRDefault="00000000">
            <w:pPr>
              <w:rPr>
                <w:rFonts w:ascii="Calibri" w:eastAsia="Calibri" w:hAnsi="Calibri" w:cs="Calibri"/>
                <w:b/>
              </w:rPr>
            </w:pPr>
            <w:r>
              <w:rPr>
                <w:rFonts w:ascii="Calibri" w:eastAsia="Calibri" w:hAnsi="Calibri" w:cs="Calibri"/>
                <w:b/>
              </w:rPr>
              <w:t>Name (Print):</w:t>
            </w:r>
          </w:p>
        </w:tc>
        <w:tc>
          <w:tcPr>
            <w:tcW w:w="6570" w:type="dxa"/>
            <w:tcBorders>
              <w:top w:val="single" w:sz="18" w:space="0" w:color="000000"/>
              <w:left w:val="nil"/>
              <w:bottom w:val="single" w:sz="18" w:space="0" w:color="000000"/>
              <w:right w:val="nil"/>
            </w:tcBorders>
            <w:vAlign w:val="bottom"/>
          </w:tcPr>
          <w:p w14:paraId="3FFB8B83" w14:textId="77777777" w:rsidR="00CB521F" w:rsidRDefault="00000000">
            <w:pPr>
              <w:rPr>
                <w:rFonts w:ascii="Calibri" w:eastAsia="Calibri" w:hAnsi="Calibri" w:cs="Calibri"/>
                <w:b/>
              </w:rPr>
            </w:pPr>
            <w:r>
              <w:rPr>
                <w:rFonts w:ascii="Calibri" w:eastAsia="Calibri" w:hAnsi="Calibri" w:cs="Calibri"/>
                <w:color w:val="808080"/>
              </w:rPr>
              <w:t>Click here to enter text.</w:t>
            </w:r>
          </w:p>
        </w:tc>
      </w:tr>
    </w:tbl>
    <w:p w14:paraId="706C0298" w14:textId="77777777" w:rsidR="00CB521F" w:rsidRDefault="00CB521F">
      <w:pPr>
        <w:rPr>
          <w:rFonts w:ascii="Calibri" w:eastAsia="Calibri" w:hAnsi="Calibri" w:cs="Calibri"/>
          <w:color w:val="000000"/>
        </w:rPr>
      </w:pPr>
    </w:p>
    <w:p w14:paraId="7AAC8550" w14:textId="77777777" w:rsidR="00CB521F" w:rsidRDefault="00CB521F">
      <w:pPr>
        <w:jc w:val="both"/>
        <w:rPr>
          <w:rFonts w:ascii="Calibri" w:eastAsia="Calibri" w:hAnsi="Calibri" w:cs="Calibri"/>
          <w:color w:val="000000"/>
        </w:rPr>
      </w:pPr>
    </w:p>
    <w:p w14:paraId="47835742" w14:textId="77777777" w:rsidR="00CB521F" w:rsidRDefault="00000000">
      <w:pPr>
        <w:jc w:val="both"/>
        <w:rPr>
          <w:rFonts w:ascii="Calibri" w:eastAsia="Calibri" w:hAnsi="Calibri" w:cs="Calibri"/>
          <w:color w:val="000000"/>
        </w:rPr>
      </w:pPr>
      <w:r>
        <w:rPr>
          <w:rFonts w:ascii="Calibri" w:eastAsia="Calibri" w:hAnsi="Calibri" w:cs="Calibri"/>
          <w:color w:val="000000"/>
        </w:rPr>
        <w:t xml:space="preserve">In this System Users Agreement, “AGENCY” refers to the agency named above. AGENCY recognizes the privacy of client needs in the design and management of the Special Populations Housing Search. These needs include both the need to find safe, </w:t>
      </w:r>
      <w:proofErr w:type="gramStart"/>
      <w:r>
        <w:rPr>
          <w:rFonts w:ascii="Calibri" w:eastAsia="Calibri" w:hAnsi="Calibri" w:cs="Calibri"/>
          <w:color w:val="000000"/>
        </w:rPr>
        <w:t>decent</w:t>
      </w:r>
      <w:proofErr w:type="gramEnd"/>
      <w:r>
        <w:rPr>
          <w:rFonts w:ascii="Calibri" w:eastAsia="Calibri" w:hAnsi="Calibri" w:cs="Calibri"/>
          <w:color w:val="000000"/>
        </w:rPr>
        <w:t xml:space="preserve"> and affordable housing for special needs clients, and the need to vigilantly maintain client confidentiality, treating the personal data of our most vulnerable populations with respect and care. </w:t>
      </w:r>
    </w:p>
    <w:p w14:paraId="14B748EF" w14:textId="77777777" w:rsidR="00CB521F" w:rsidRDefault="00CB521F">
      <w:pPr>
        <w:jc w:val="both"/>
        <w:rPr>
          <w:rFonts w:ascii="Calibri" w:eastAsia="Calibri" w:hAnsi="Calibri" w:cs="Calibri"/>
          <w:color w:val="000000"/>
        </w:rPr>
      </w:pPr>
    </w:p>
    <w:p w14:paraId="5675B703" w14:textId="77777777" w:rsidR="00CB521F" w:rsidRDefault="00000000">
      <w:pPr>
        <w:jc w:val="both"/>
        <w:rPr>
          <w:rFonts w:ascii="Calibri" w:eastAsia="Calibri" w:hAnsi="Calibri" w:cs="Calibri"/>
          <w:color w:val="000000"/>
        </w:rPr>
      </w:pPr>
      <w:r>
        <w:rPr>
          <w:rFonts w:ascii="Calibri" w:eastAsia="Calibri" w:hAnsi="Calibri" w:cs="Calibri"/>
          <w:color w:val="000000"/>
        </w:rPr>
        <w:t xml:space="preserve">As the guardians entrusted with this personal data, </w:t>
      </w:r>
      <w:r>
        <w:rPr>
          <w:rFonts w:ascii="Calibri" w:eastAsia="Calibri" w:hAnsi="Calibri" w:cs="Calibri"/>
        </w:rPr>
        <w:t>Special Populations Housing Search</w:t>
      </w:r>
      <w:r>
        <w:rPr>
          <w:rFonts w:ascii="Calibri" w:eastAsia="Calibri" w:hAnsi="Calibri" w:cs="Calibri"/>
          <w:color w:val="000000"/>
        </w:rPr>
        <w:t xml:space="preserve"> users have a moral and a legal obligation to ensure that the data they collect is being collected, stored, accessed, and used appropriately. It is also the responsibility of each user to ensure that client data is only used to the ends to which it was collected, ends that have been made explicit to clients and are consistent with the mission to assist families and individuals in our community with finding housing. Proper user training and a clear understanding of client confidentiality are vital to achieving these goals. </w:t>
      </w:r>
    </w:p>
    <w:p w14:paraId="7CFAE526" w14:textId="77777777" w:rsidR="00CB521F" w:rsidRDefault="00CB521F">
      <w:pPr>
        <w:rPr>
          <w:rFonts w:ascii="Calibri" w:eastAsia="Calibri" w:hAnsi="Calibri" w:cs="Calibri"/>
          <w:color w:val="000000"/>
        </w:rPr>
      </w:pPr>
    </w:p>
    <w:p w14:paraId="4035D4B2" w14:textId="77777777" w:rsidR="00CB521F" w:rsidRDefault="00000000">
      <w:pPr>
        <w:jc w:val="both"/>
        <w:rPr>
          <w:rFonts w:ascii="Calibri" w:eastAsia="Calibri" w:hAnsi="Calibri" w:cs="Calibri"/>
          <w:color w:val="000000"/>
        </w:rPr>
      </w:pPr>
      <w:r>
        <w:rPr>
          <w:rFonts w:ascii="Calibri" w:eastAsia="Calibri" w:hAnsi="Calibri" w:cs="Calibri"/>
          <w:color w:val="000000"/>
        </w:rPr>
        <w:t xml:space="preserve">Relevant points regarding client confidentiality include: </w:t>
      </w:r>
    </w:p>
    <w:p w14:paraId="6C2D8E19" w14:textId="77777777" w:rsidR="00CB521F" w:rsidRDefault="00CB521F">
      <w:pPr>
        <w:jc w:val="both"/>
        <w:rPr>
          <w:rFonts w:ascii="Calibri" w:eastAsia="Calibri" w:hAnsi="Calibri" w:cs="Calibri"/>
          <w:color w:val="000000"/>
        </w:rPr>
      </w:pPr>
    </w:p>
    <w:p w14:paraId="2AB14254" w14:textId="77777777" w:rsidR="00CB521F" w:rsidRDefault="00000000">
      <w:pPr>
        <w:numPr>
          <w:ilvl w:val="0"/>
          <w:numId w:val="1"/>
        </w:numPr>
        <w:spacing w:after="60"/>
        <w:ind w:left="360"/>
        <w:rPr>
          <w:color w:val="000000"/>
        </w:rPr>
      </w:pPr>
      <w:r>
        <w:rPr>
          <w:rFonts w:ascii="Calibri" w:eastAsia="Calibri" w:hAnsi="Calibri" w:cs="Calibri"/>
        </w:rPr>
        <w:t>Special Populations Housing Search</w:t>
      </w:r>
      <w:r>
        <w:rPr>
          <w:rFonts w:ascii="Calibri" w:eastAsia="Calibri" w:hAnsi="Calibri" w:cs="Calibri"/>
          <w:color w:val="000000"/>
        </w:rPr>
        <w:t xml:space="preserve"> Users will maintain data in such a way as to protect against revealing the identity of clients to unauthorized agencies, individuals, or entities. </w:t>
      </w:r>
    </w:p>
    <w:p w14:paraId="6D4A640F" w14:textId="77777777" w:rsidR="00CB521F" w:rsidRDefault="00000000">
      <w:pPr>
        <w:numPr>
          <w:ilvl w:val="0"/>
          <w:numId w:val="1"/>
        </w:numPr>
        <w:spacing w:after="60"/>
        <w:ind w:left="360"/>
        <w:rPr>
          <w:color w:val="000000"/>
        </w:rPr>
      </w:pPr>
      <w:r>
        <w:rPr>
          <w:rFonts w:ascii="Calibri" w:eastAsia="Calibri" w:hAnsi="Calibri" w:cs="Calibri"/>
          <w:color w:val="000000"/>
        </w:rPr>
        <w:t xml:space="preserve">Any </w:t>
      </w:r>
      <w:r>
        <w:rPr>
          <w:rFonts w:ascii="Calibri" w:eastAsia="Calibri" w:hAnsi="Calibri" w:cs="Calibri"/>
        </w:rPr>
        <w:t>Special Populations Housing Search</w:t>
      </w:r>
      <w:r>
        <w:rPr>
          <w:rFonts w:ascii="Calibri" w:eastAsia="Calibri" w:hAnsi="Calibri" w:cs="Calibri"/>
          <w:color w:val="000000"/>
        </w:rPr>
        <w:t xml:space="preserve"> User found to be in violation of the points of client confidentiality in this User Agreement may be denied access to </w:t>
      </w:r>
      <w:r>
        <w:rPr>
          <w:rFonts w:ascii="Calibri" w:eastAsia="Calibri" w:hAnsi="Calibri" w:cs="Calibri"/>
        </w:rPr>
        <w:t>Special Populations Housing Search</w:t>
      </w:r>
      <w:r>
        <w:rPr>
          <w:rFonts w:ascii="Calibri" w:eastAsia="Calibri" w:hAnsi="Calibri" w:cs="Calibri"/>
          <w:color w:val="000000"/>
        </w:rPr>
        <w:t xml:space="preserve">. </w:t>
      </w:r>
    </w:p>
    <w:p w14:paraId="59ED8198" w14:textId="77777777" w:rsidR="00CB521F" w:rsidRDefault="00CB521F">
      <w:pPr>
        <w:pBdr>
          <w:top w:val="nil"/>
          <w:left w:val="nil"/>
          <w:bottom w:val="nil"/>
          <w:right w:val="nil"/>
          <w:between w:val="nil"/>
        </w:pBdr>
        <w:jc w:val="both"/>
        <w:rPr>
          <w:rFonts w:ascii="Calibri" w:eastAsia="Calibri" w:hAnsi="Calibri" w:cs="Calibri"/>
          <w:color w:val="000000"/>
        </w:rPr>
      </w:pPr>
    </w:p>
    <w:p w14:paraId="07917EA9" w14:textId="77777777" w:rsidR="00CB521F" w:rsidRDefault="00000000">
      <w:pPr>
        <w:jc w:val="both"/>
        <w:rPr>
          <w:rFonts w:ascii="Calibri" w:eastAsia="Calibri" w:hAnsi="Calibri" w:cs="Calibri"/>
          <w:color w:val="000000"/>
        </w:rPr>
      </w:pPr>
      <w:r>
        <w:rPr>
          <w:rFonts w:ascii="Calibri" w:eastAsia="Calibri" w:hAnsi="Calibri" w:cs="Calibri"/>
          <w:color w:val="000000"/>
        </w:rPr>
        <w:t xml:space="preserve">I affirm the following: </w:t>
      </w:r>
    </w:p>
    <w:p w14:paraId="73B4D615" w14:textId="77777777" w:rsidR="00CB521F" w:rsidRDefault="00CB521F">
      <w:pPr>
        <w:jc w:val="both"/>
        <w:rPr>
          <w:rFonts w:ascii="Calibri" w:eastAsia="Calibri" w:hAnsi="Calibri" w:cs="Calibri"/>
          <w:color w:val="000000"/>
        </w:rPr>
      </w:pPr>
    </w:p>
    <w:p w14:paraId="7B85E8C6" w14:textId="77777777" w:rsidR="00CB521F" w:rsidRDefault="00000000">
      <w:pPr>
        <w:numPr>
          <w:ilvl w:val="0"/>
          <w:numId w:val="2"/>
        </w:numPr>
        <w:rPr>
          <w:rFonts w:ascii="Calibri" w:eastAsia="Calibri" w:hAnsi="Calibri" w:cs="Calibri"/>
          <w:color w:val="000000"/>
        </w:rPr>
      </w:pPr>
      <w:r>
        <w:rPr>
          <w:rFonts w:ascii="Calibri" w:eastAsia="Calibri" w:hAnsi="Calibri" w:cs="Calibri"/>
          <w:color w:val="000000"/>
        </w:rPr>
        <w:t xml:space="preserve">I will receive official training on the </w:t>
      </w:r>
      <w:r>
        <w:rPr>
          <w:rFonts w:ascii="Calibri" w:eastAsia="Calibri" w:hAnsi="Calibri" w:cs="Calibri"/>
        </w:rPr>
        <w:t>Special Populations Housing Search</w:t>
      </w:r>
      <w:r>
        <w:rPr>
          <w:rFonts w:ascii="Calibri" w:eastAsia="Calibri" w:hAnsi="Calibri" w:cs="Calibri"/>
          <w:color w:val="000000"/>
        </w:rPr>
        <w:t>.</w:t>
      </w:r>
    </w:p>
    <w:p w14:paraId="5B3FEB97" w14:textId="77777777" w:rsidR="00CB521F" w:rsidRDefault="00000000">
      <w:pPr>
        <w:numPr>
          <w:ilvl w:val="0"/>
          <w:numId w:val="2"/>
        </w:numPr>
        <w:rPr>
          <w:rFonts w:ascii="Calibri" w:eastAsia="Calibri" w:hAnsi="Calibri" w:cs="Calibri"/>
          <w:color w:val="000000"/>
        </w:rPr>
      </w:pPr>
      <w:r>
        <w:rPr>
          <w:rFonts w:ascii="Calibri" w:eastAsia="Calibri" w:hAnsi="Calibri" w:cs="Calibri"/>
          <w:color w:val="000000"/>
        </w:rPr>
        <w:t xml:space="preserve">I will maintain the confidentiality of client data in the </w:t>
      </w:r>
      <w:r>
        <w:rPr>
          <w:rFonts w:ascii="Calibri" w:eastAsia="Calibri" w:hAnsi="Calibri" w:cs="Calibri"/>
        </w:rPr>
        <w:t>Special Populations Housing Search</w:t>
      </w:r>
      <w:r>
        <w:rPr>
          <w:rFonts w:ascii="Calibri" w:eastAsia="Calibri" w:hAnsi="Calibri" w:cs="Calibri"/>
          <w:color w:val="000000"/>
        </w:rPr>
        <w:t xml:space="preserve"> as outlined above.</w:t>
      </w:r>
    </w:p>
    <w:p w14:paraId="3E3DDCD8" w14:textId="77777777" w:rsidR="00CB521F" w:rsidRDefault="00000000">
      <w:pPr>
        <w:numPr>
          <w:ilvl w:val="0"/>
          <w:numId w:val="2"/>
        </w:numPr>
        <w:rPr>
          <w:rFonts w:ascii="Calibri" w:eastAsia="Calibri" w:hAnsi="Calibri" w:cs="Calibri"/>
        </w:rPr>
      </w:pPr>
      <w:r>
        <w:rPr>
          <w:rFonts w:ascii="Calibri" w:eastAsia="Calibri" w:hAnsi="Calibri" w:cs="Calibri"/>
          <w:color w:val="000000"/>
        </w:rPr>
        <w:t xml:space="preserve">I will only collect, enter, and extract data in the </w:t>
      </w:r>
      <w:r>
        <w:rPr>
          <w:rFonts w:ascii="Calibri" w:eastAsia="Calibri" w:hAnsi="Calibri" w:cs="Calibri"/>
        </w:rPr>
        <w:t>Special Populations Housing Search</w:t>
      </w:r>
      <w:r>
        <w:rPr>
          <w:rFonts w:ascii="Calibri" w:eastAsia="Calibri" w:hAnsi="Calibri" w:cs="Calibri"/>
          <w:color w:val="000000"/>
        </w:rPr>
        <w:t xml:space="preserve"> relevant to the delivery of services to people seeking housing options in our community.</w:t>
      </w:r>
    </w:p>
    <w:p w14:paraId="664E0DE7" w14:textId="77777777" w:rsidR="00CB521F" w:rsidRDefault="00000000">
      <w:pPr>
        <w:numPr>
          <w:ilvl w:val="0"/>
          <w:numId w:val="2"/>
        </w:numPr>
        <w:rPr>
          <w:rFonts w:ascii="Calibri" w:eastAsia="Calibri" w:hAnsi="Calibri" w:cs="Calibri"/>
        </w:rPr>
      </w:pPr>
      <w:r>
        <w:rPr>
          <w:rFonts w:ascii="Calibri" w:eastAsia="Calibri" w:hAnsi="Calibri" w:cs="Calibri"/>
          <w:color w:val="000000"/>
        </w:rPr>
        <w:t>I will adhere to the practices and responsibilities listed on the Attachment.</w:t>
      </w:r>
    </w:p>
    <w:p w14:paraId="5B78430A" w14:textId="77777777" w:rsidR="00CB521F" w:rsidRDefault="00CB521F">
      <w:pPr>
        <w:pBdr>
          <w:top w:val="nil"/>
          <w:left w:val="nil"/>
          <w:bottom w:val="nil"/>
          <w:right w:val="nil"/>
          <w:between w:val="nil"/>
        </w:pBdr>
        <w:jc w:val="right"/>
        <w:rPr>
          <w:rFonts w:ascii="Calibri" w:eastAsia="Calibri" w:hAnsi="Calibri" w:cs="Calibri"/>
          <w:color w:val="4D4D4D"/>
        </w:rPr>
      </w:pPr>
    </w:p>
    <w:tbl>
      <w:tblPr>
        <w:tblStyle w:val="a0"/>
        <w:tblW w:w="7848" w:type="dxa"/>
        <w:tblBorders>
          <w:top w:val="nil"/>
          <w:left w:val="nil"/>
          <w:bottom w:val="nil"/>
          <w:right w:val="nil"/>
          <w:insideH w:val="nil"/>
          <w:insideV w:val="nil"/>
        </w:tblBorders>
        <w:tblLayout w:type="fixed"/>
        <w:tblLook w:val="0400" w:firstRow="0" w:lastRow="0" w:firstColumn="0" w:lastColumn="0" w:noHBand="0" w:noVBand="1"/>
      </w:tblPr>
      <w:tblGrid>
        <w:gridCol w:w="4518"/>
        <w:gridCol w:w="900"/>
        <w:gridCol w:w="2430"/>
      </w:tblGrid>
      <w:tr w:rsidR="00CB521F" w14:paraId="239F711E" w14:textId="77777777">
        <w:trPr>
          <w:trHeight w:val="568"/>
        </w:trPr>
        <w:tc>
          <w:tcPr>
            <w:tcW w:w="4518" w:type="dxa"/>
            <w:tcBorders>
              <w:bottom w:val="single" w:sz="18" w:space="0" w:color="000000"/>
            </w:tcBorders>
            <w:vAlign w:val="bottom"/>
          </w:tcPr>
          <w:p w14:paraId="2FB0B498" w14:textId="77777777" w:rsidR="00CB521F" w:rsidRDefault="00CB521F">
            <w:pPr>
              <w:rPr>
                <w:rFonts w:ascii="Calibri" w:eastAsia="Calibri" w:hAnsi="Calibri" w:cs="Calibri"/>
                <w:b/>
              </w:rPr>
            </w:pPr>
          </w:p>
        </w:tc>
        <w:tc>
          <w:tcPr>
            <w:tcW w:w="900" w:type="dxa"/>
            <w:vAlign w:val="bottom"/>
          </w:tcPr>
          <w:p w14:paraId="290CFC85" w14:textId="77777777" w:rsidR="00CB521F" w:rsidRDefault="00CB521F">
            <w:pPr>
              <w:rPr>
                <w:rFonts w:ascii="Calibri" w:eastAsia="Calibri" w:hAnsi="Calibri" w:cs="Calibri"/>
                <w:b/>
              </w:rPr>
            </w:pPr>
          </w:p>
        </w:tc>
        <w:tc>
          <w:tcPr>
            <w:tcW w:w="2430" w:type="dxa"/>
            <w:tcBorders>
              <w:bottom w:val="single" w:sz="18" w:space="0" w:color="000000"/>
            </w:tcBorders>
            <w:vAlign w:val="bottom"/>
          </w:tcPr>
          <w:p w14:paraId="724030DD" w14:textId="77777777" w:rsidR="00CB521F" w:rsidRDefault="00000000">
            <w:pPr>
              <w:rPr>
                <w:rFonts w:ascii="Calibri" w:eastAsia="Calibri" w:hAnsi="Calibri" w:cs="Calibri"/>
                <w:b/>
              </w:rPr>
            </w:pPr>
            <w:r>
              <w:rPr>
                <w:rFonts w:ascii="Calibri" w:eastAsia="Calibri" w:hAnsi="Calibri" w:cs="Calibri"/>
                <w:color w:val="808080"/>
              </w:rPr>
              <w:t>Click here to enter text.</w:t>
            </w:r>
          </w:p>
        </w:tc>
      </w:tr>
      <w:tr w:rsidR="00CB521F" w14:paraId="0B0E7562" w14:textId="77777777">
        <w:trPr>
          <w:trHeight w:val="56"/>
        </w:trPr>
        <w:tc>
          <w:tcPr>
            <w:tcW w:w="4518" w:type="dxa"/>
            <w:tcBorders>
              <w:top w:val="single" w:sz="18" w:space="0" w:color="000000"/>
            </w:tcBorders>
          </w:tcPr>
          <w:p w14:paraId="36C355DB" w14:textId="77777777" w:rsidR="00CB521F" w:rsidRDefault="00000000">
            <w:pPr>
              <w:rPr>
                <w:rFonts w:ascii="Calibri" w:eastAsia="Calibri" w:hAnsi="Calibri" w:cs="Calibri"/>
                <w:b/>
              </w:rPr>
            </w:pPr>
            <w:r>
              <w:rPr>
                <w:rFonts w:ascii="Calibri" w:eastAsia="Calibri" w:hAnsi="Calibri" w:cs="Calibri"/>
                <w:b/>
              </w:rPr>
              <w:t>Signature</w:t>
            </w:r>
          </w:p>
        </w:tc>
        <w:tc>
          <w:tcPr>
            <w:tcW w:w="900" w:type="dxa"/>
          </w:tcPr>
          <w:p w14:paraId="7EC170BF" w14:textId="77777777" w:rsidR="00CB521F" w:rsidRDefault="00CB521F">
            <w:pPr>
              <w:rPr>
                <w:rFonts w:ascii="Calibri" w:eastAsia="Calibri" w:hAnsi="Calibri" w:cs="Calibri"/>
                <w:b/>
              </w:rPr>
            </w:pPr>
          </w:p>
        </w:tc>
        <w:tc>
          <w:tcPr>
            <w:tcW w:w="2430" w:type="dxa"/>
            <w:tcBorders>
              <w:top w:val="single" w:sz="18" w:space="0" w:color="000000"/>
            </w:tcBorders>
          </w:tcPr>
          <w:p w14:paraId="5E0F4672" w14:textId="77777777" w:rsidR="00CB521F" w:rsidRDefault="00000000">
            <w:pPr>
              <w:rPr>
                <w:rFonts w:ascii="Calibri" w:eastAsia="Calibri" w:hAnsi="Calibri" w:cs="Calibri"/>
                <w:b/>
              </w:rPr>
            </w:pPr>
            <w:r>
              <w:rPr>
                <w:rFonts w:ascii="Calibri" w:eastAsia="Calibri" w:hAnsi="Calibri" w:cs="Calibri"/>
                <w:b/>
              </w:rPr>
              <w:t>Date</w:t>
            </w:r>
          </w:p>
        </w:tc>
      </w:tr>
    </w:tbl>
    <w:p w14:paraId="44B9EEA4" w14:textId="77777777" w:rsidR="00CB521F" w:rsidRDefault="00CB521F">
      <w:pPr>
        <w:jc w:val="center"/>
        <w:rPr>
          <w:rFonts w:ascii="Calibri" w:eastAsia="Calibri" w:hAnsi="Calibri" w:cs="Calibri"/>
          <w:b/>
          <w:sz w:val="24"/>
          <w:szCs w:val="24"/>
        </w:rPr>
      </w:pPr>
    </w:p>
    <w:p w14:paraId="2C04F2B4" w14:textId="77777777" w:rsidR="00CB521F" w:rsidRDefault="00CB521F">
      <w:pPr>
        <w:jc w:val="center"/>
        <w:rPr>
          <w:rFonts w:ascii="Calibri" w:eastAsia="Calibri" w:hAnsi="Calibri" w:cs="Calibri"/>
          <w:b/>
          <w:sz w:val="24"/>
          <w:szCs w:val="24"/>
        </w:rPr>
      </w:pPr>
    </w:p>
    <w:p w14:paraId="54DFB729" w14:textId="77777777" w:rsidR="00CB521F" w:rsidRDefault="00CB521F">
      <w:pPr>
        <w:jc w:val="center"/>
        <w:rPr>
          <w:rFonts w:ascii="Calibri" w:eastAsia="Calibri" w:hAnsi="Calibri" w:cs="Calibri"/>
          <w:b/>
          <w:sz w:val="24"/>
          <w:szCs w:val="24"/>
        </w:rPr>
      </w:pPr>
    </w:p>
    <w:p w14:paraId="25827C95" w14:textId="77777777" w:rsidR="00CB521F" w:rsidRDefault="00CB521F">
      <w:pPr>
        <w:jc w:val="center"/>
        <w:rPr>
          <w:rFonts w:ascii="Calibri" w:eastAsia="Calibri" w:hAnsi="Calibri" w:cs="Calibri"/>
          <w:b/>
          <w:sz w:val="24"/>
          <w:szCs w:val="24"/>
        </w:rPr>
      </w:pPr>
    </w:p>
    <w:p w14:paraId="19F22E0F" w14:textId="77777777" w:rsidR="00CB521F" w:rsidRDefault="00000000">
      <w:pPr>
        <w:jc w:val="center"/>
        <w:rPr>
          <w:rFonts w:ascii="Calibri" w:eastAsia="Calibri" w:hAnsi="Calibri" w:cs="Calibri"/>
          <w:b/>
          <w:sz w:val="24"/>
          <w:szCs w:val="24"/>
        </w:rPr>
      </w:pPr>
      <w:r>
        <w:rPr>
          <w:rFonts w:ascii="Calibri" w:eastAsia="Calibri" w:hAnsi="Calibri" w:cs="Calibri"/>
          <w:b/>
          <w:sz w:val="24"/>
          <w:szCs w:val="24"/>
        </w:rPr>
        <w:t xml:space="preserve">Special Populations Housing Search: User Responsibilities and Practices </w:t>
      </w:r>
    </w:p>
    <w:p w14:paraId="7ADDA553" w14:textId="77777777" w:rsidR="00CB521F" w:rsidRDefault="00CB521F">
      <w:pPr>
        <w:jc w:val="center"/>
        <w:rPr>
          <w:rFonts w:ascii="Calibri" w:eastAsia="Calibri" w:hAnsi="Calibri" w:cs="Calibri"/>
          <w:b/>
          <w:sz w:val="24"/>
          <w:szCs w:val="24"/>
        </w:rPr>
      </w:pPr>
    </w:p>
    <w:p w14:paraId="241C63FB" w14:textId="77777777" w:rsidR="00CB521F" w:rsidRDefault="00000000">
      <w:pPr>
        <w:rPr>
          <w:rFonts w:ascii="Calibri" w:eastAsia="Calibri" w:hAnsi="Calibri" w:cs="Calibri"/>
          <w:color w:val="000000"/>
        </w:rPr>
      </w:pPr>
      <w:r>
        <w:rPr>
          <w:rFonts w:ascii="Calibri" w:eastAsia="Calibri" w:hAnsi="Calibri" w:cs="Calibri"/>
          <w:color w:val="000000"/>
        </w:rPr>
        <w:t xml:space="preserve">Your username and password give you access to the </w:t>
      </w:r>
      <w:r>
        <w:rPr>
          <w:rFonts w:ascii="Calibri" w:eastAsia="Calibri" w:hAnsi="Calibri" w:cs="Calibri"/>
        </w:rPr>
        <w:t>Special Populations Housing Search</w:t>
      </w:r>
      <w:r>
        <w:rPr>
          <w:rFonts w:ascii="Calibri" w:eastAsia="Calibri" w:hAnsi="Calibri" w:cs="Calibri"/>
          <w:color w:val="000000"/>
        </w:rPr>
        <w:t xml:space="preserve">. Failure to uphold the confidentiality standards set forth below is grounds for termination from the </w:t>
      </w:r>
      <w:r>
        <w:rPr>
          <w:rFonts w:ascii="Calibri" w:eastAsia="Calibri" w:hAnsi="Calibri" w:cs="Calibri"/>
        </w:rPr>
        <w:t>Special Populations Housing Search</w:t>
      </w:r>
      <w:r>
        <w:rPr>
          <w:rFonts w:ascii="Calibri" w:eastAsia="Calibri" w:hAnsi="Calibri" w:cs="Calibri"/>
          <w:color w:val="000000"/>
        </w:rPr>
        <w:t xml:space="preserve"> database access. Initial each item below to indicate your understanding and acceptance of the proper use of your username and password, and your agreement to maintain the confidentiality of client information in the </w:t>
      </w:r>
      <w:r>
        <w:rPr>
          <w:rFonts w:ascii="Calibri" w:eastAsia="Calibri" w:hAnsi="Calibri" w:cs="Calibri"/>
        </w:rPr>
        <w:t>Special Populations Housing Search</w:t>
      </w:r>
      <w:r>
        <w:rPr>
          <w:rFonts w:ascii="Calibri" w:eastAsia="Calibri" w:hAnsi="Calibri" w:cs="Calibri"/>
          <w:color w:val="000000"/>
        </w:rPr>
        <w:t xml:space="preserve"> as follows:</w:t>
      </w:r>
    </w:p>
    <w:p w14:paraId="70344D5A" w14:textId="77777777" w:rsidR="00CB521F" w:rsidRDefault="00CB521F">
      <w:pPr>
        <w:rPr>
          <w:rFonts w:ascii="Calibri" w:eastAsia="Calibri" w:hAnsi="Calibri" w:cs="Calibri"/>
          <w:color w:val="000000"/>
        </w:rPr>
      </w:pPr>
    </w:p>
    <w:tbl>
      <w:tblPr>
        <w:tblStyle w:val="a1"/>
        <w:tblW w:w="997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5"/>
        <w:gridCol w:w="444"/>
        <w:gridCol w:w="9083"/>
      </w:tblGrid>
      <w:tr w:rsidR="00CB521F" w14:paraId="5627390D" w14:textId="77777777">
        <w:tc>
          <w:tcPr>
            <w:tcW w:w="445" w:type="dxa"/>
            <w:tcBorders>
              <w:bottom w:val="single" w:sz="18" w:space="0" w:color="000000"/>
            </w:tcBorders>
            <w:vAlign w:val="bottom"/>
          </w:tcPr>
          <w:p w14:paraId="2188663D" w14:textId="77777777" w:rsidR="00CB521F" w:rsidRDefault="00CB521F">
            <w:pPr>
              <w:jc w:val="right"/>
              <w:rPr>
                <w:rFonts w:ascii="Calibri" w:eastAsia="Calibri" w:hAnsi="Calibri" w:cs="Calibri"/>
                <w:color w:val="000000"/>
              </w:rPr>
            </w:pPr>
          </w:p>
        </w:tc>
        <w:tc>
          <w:tcPr>
            <w:tcW w:w="9527" w:type="dxa"/>
            <w:gridSpan w:val="2"/>
            <w:vAlign w:val="bottom"/>
          </w:tcPr>
          <w:p w14:paraId="08C70569" w14:textId="77777777" w:rsidR="00CB521F" w:rsidRDefault="00000000">
            <w:pPr>
              <w:rPr>
                <w:rFonts w:ascii="Calibri" w:eastAsia="Calibri" w:hAnsi="Calibri" w:cs="Calibri"/>
                <w:color w:val="000000"/>
              </w:rPr>
            </w:pPr>
            <w:r>
              <w:rPr>
                <w:rFonts w:ascii="Calibri" w:eastAsia="Calibri" w:hAnsi="Calibri" w:cs="Calibri"/>
                <w:color w:val="000000"/>
              </w:rPr>
              <w:t>My username and password are for my use only and will not be shared with anyone.</w:t>
            </w:r>
          </w:p>
        </w:tc>
      </w:tr>
      <w:tr w:rsidR="00CB521F" w14:paraId="195F123B" w14:textId="77777777">
        <w:tc>
          <w:tcPr>
            <w:tcW w:w="445" w:type="dxa"/>
            <w:tcBorders>
              <w:top w:val="single" w:sz="18" w:space="0" w:color="000000"/>
              <w:bottom w:val="single" w:sz="18" w:space="0" w:color="000000"/>
            </w:tcBorders>
            <w:vAlign w:val="bottom"/>
          </w:tcPr>
          <w:p w14:paraId="39C4927F" w14:textId="77777777" w:rsidR="00CB521F" w:rsidRDefault="00CB521F">
            <w:pPr>
              <w:jc w:val="right"/>
              <w:rPr>
                <w:rFonts w:ascii="Calibri" w:eastAsia="Calibri" w:hAnsi="Calibri" w:cs="Calibri"/>
                <w:color w:val="000000"/>
              </w:rPr>
            </w:pPr>
          </w:p>
        </w:tc>
        <w:tc>
          <w:tcPr>
            <w:tcW w:w="9527" w:type="dxa"/>
            <w:gridSpan w:val="2"/>
          </w:tcPr>
          <w:p w14:paraId="4534E5C2" w14:textId="77777777" w:rsidR="00CB521F" w:rsidRDefault="00000000">
            <w:pPr>
              <w:rPr>
                <w:rFonts w:ascii="Calibri" w:eastAsia="Calibri" w:hAnsi="Calibri" w:cs="Calibri"/>
                <w:color w:val="000000"/>
              </w:rPr>
            </w:pPr>
            <w:r>
              <w:rPr>
                <w:rFonts w:ascii="Calibri" w:eastAsia="Calibri" w:hAnsi="Calibri" w:cs="Calibri"/>
                <w:color w:val="000000"/>
              </w:rPr>
              <w:t>I will take reasonable means to keep my password physically secure.</w:t>
            </w:r>
          </w:p>
        </w:tc>
      </w:tr>
      <w:tr w:rsidR="00CB521F" w14:paraId="3194B840" w14:textId="77777777">
        <w:tc>
          <w:tcPr>
            <w:tcW w:w="445" w:type="dxa"/>
            <w:tcBorders>
              <w:top w:val="single" w:sz="18" w:space="0" w:color="000000"/>
              <w:bottom w:val="single" w:sz="18" w:space="0" w:color="000000"/>
            </w:tcBorders>
            <w:vAlign w:val="bottom"/>
          </w:tcPr>
          <w:p w14:paraId="6F4B113C" w14:textId="77777777" w:rsidR="00CB521F" w:rsidRDefault="00CB521F">
            <w:pPr>
              <w:jc w:val="right"/>
              <w:rPr>
                <w:rFonts w:ascii="Calibri" w:eastAsia="Calibri" w:hAnsi="Calibri" w:cs="Calibri"/>
                <w:color w:val="000000"/>
              </w:rPr>
            </w:pPr>
          </w:p>
        </w:tc>
        <w:tc>
          <w:tcPr>
            <w:tcW w:w="9527" w:type="dxa"/>
            <w:gridSpan w:val="2"/>
          </w:tcPr>
          <w:p w14:paraId="2DE126A8" w14:textId="77777777" w:rsidR="00CB521F" w:rsidRDefault="00000000">
            <w:pPr>
              <w:pBdr>
                <w:top w:val="nil"/>
                <w:left w:val="nil"/>
                <w:bottom w:val="nil"/>
                <w:right w:val="nil"/>
                <w:between w:val="nil"/>
              </w:pBdr>
              <w:spacing w:before="40"/>
              <w:rPr>
                <w:rFonts w:ascii="Calibri" w:eastAsia="Calibri" w:hAnsi="Calibri" w:cs="Calibri"/>
                <w:color w:val="000000"/>
                <w:sz w:val="22"/>
                <w:szCs w:val="22"/>
              </w:rPr>
            </w:pPr>
            <w:r>
              <w:rPr>
                <w:rFonts w:ascii="Calibri" w:eastAsia="Calibri" w:hAnsi="Calibri" w:cs="Calibri"/>
                <w:color w:val="000000"/>
                <w:sz w:val="22"/>
                <w:szCs w:val="22"/>
              </w:rPr>
              <w:t xml:space="preserve">I will only view, obtain, disclose, or use database information that is necessary to perform my job. </w:t>
            </w:r>
          </w:p>
        </w:tc>
      </w:tr>
      <w:tr w:rsidR="00CB521F" w14:paraId="1050EE81" w14:textId="77777777">
        <w:tc>
          <w:tcPr>
            <w:tcW w:w="445" w:type="dxa"/>
            <w:tcBorders>
              <w:top w:val="single" w:sz="18" w:space="0" w:color="000000"/>
              <w:bottom w:val="single" w:sz="18" w:space="0" w:color="000000"/>
            </w:tcBorders>
            <w:vAlign w:val="bottom"/>
          </w:tcPr>
          <w:p w14:paraId="316D3216" w14:textId="77777777" w:rsidR="00CB521F" w:rsidRDefault="00CB521F">
            <w:pPr>
              <w:jc w:val="right"/>
              <w:rPr>
                <w:rFonts w:ascii="Calibri" w:eastAsia="Calibri" w:hAnsi="Calibri" w:cs="Calibri"/>
                <w:color w:val="000000"/>
              </w:rPr>
            </w:pPr>
          </w:p>
        </w:tc>
        <w:tc>
          <w:tcPr>
            <w:tcW w:w="9527" w:type="dxa"/>
            <w:gridSpan w:val="2"/>
          </w:tcPr>
          <w:p w14:paraId="452750BB" w14:textId="77777777" w:rsidR="00CB521F" w:rsidRDefault="00000000">
            <w:pPr>
              <w:rPr>
                <w:rFonts w:ascii="Calibri" w:eastAsia="Calibri" w:hAnsi="Calibri" w:cs="Calibri"/>
                <w:color w:val="000000"/>
              </w:rPr>
            </w:pPr>
            <w:r>
              <w:rPr>
                <w:rFonts w:ascii="Calibri" w:eastAsia="Calibri" w:hAnsi="Calibri" w:cs="Calibri"/>
              </w:rPr>
              <w:t>I understand that the only individuals who may view or hear Special Populations Housing Search client information are authorized users, and I will take these steps to prevent casual observers from seeing or hearing client information:</w:t>
            </w:r>
          </w:p>
        </w:tc>
      </w:tr>
      <w:tr w:rsidR="00CB521F" w14:paraId="7DF26C12" w14:textId="77777777">
        <w:tc>
          <w:tcPr>
            <w:tcW w:w="445" w:type="dxa"/>
            <w:tcBorders>
              <w:top w:val="single" w:sz="18" w:space="0" w:color="000000"/>
            </w:tcBorders>
            <w:vAlign w:val="center"/>
          </w:tcPr>
          <w:p w14:paraId="0BDA72CE" w14:textId="77777777" w:rsidR="00CB521F" w:rsidRDefault="00CB521F">
            <w:pPr>
              <w:jc w:val="center"/>
              <w:rPr>
                <w:rFonts w:ascii="Calibri" w:eastAsia="Calibri" w:hAnsi="Calibri" w:cs="Calibri"/>
                <w:color w:val="000000"/>
              </w:rPr>
            </w:pPr>
          </w:p>
        </w:tc>
        <w:tc>
          <w:tcPr>
            <w:tcW w:w="444" w:type="dxa"/>
            <w:tcBorders>
              <w:bottom w:val="single" w:sz="18" w:space="0" w:color="000000"/>
            </w:tcBorders>
            <w:vAlign w:val="bottom"/>
          </w:tcPr>
          <w:p w14:paraId="5672F531" w14:textId="77777777" w:rsidR="00CB521F" w:rsidRDefault="00CB521F">
            <w:pPr>
              <w:jc w:val="right"/>
              <w:rPr>
                <w:rFonts w:ascii="Calibri" w:eastAsia="Calibri" w:hAnsi="Calibri" w:cs="Calibri"/>
                <w:color w:val="000000"/>
              </w:rPr>
            </w:pPr>
          </w:p>
        </w:tc>
        <w:tc>
          <w:tcPr>
            <w:tcW w:w="9083" w:type="dxa"/>
          </w:tcPr>
          <w:p w14:paraId="13354706" w14:textId="77777777" w:rsidR="00CB521F" w:rsidRDefault="00000000">
            <w:pPr>
              <w:pBdr>
                <w:top w:val="nil"/>
                <w:left w:val="nil"/>
                <w:bottom w:val="nil"/>
                <w:right w:val="nil"/>
                <w:between w:val="nil"/>
              </w:pBdr>
              <w:spacing w:before="40"/>
              <w:rPr>
                <w:rFonts w:ascii="Calibri" w:eastAsia="Calibri" w:hAnsi="Calibri" w:cs="Calibri"/>
                <w:color w:val="000000"/>
                <w:sz w:val="22"/>
                <w:szCs w:val="22"/>
              </w:rPr>
            </w:pPr>
            <w:r>
              <w:rPr>
                <w:rFonts w:ascii="Calibri" w:eastAsia="Calibri" w:hAnsi="Calibri" w:cs="Calibri"/>
                <w:color w:val="000000"/>
                <w:sz w:val="22"/>
                <w:szCs w:val="22"/>
              </w:rPr>
              <w:t xml:space="preserve">I will log </w:t>
            </w:r>
            <w:proofErr w:type="gramStart"/>
            <w:r>
              <w:rPr>
                <w:rFonts w:ascii="Calibri" w:eastAsia="Calibri" w:hAnsi="Calibri" w:cs="Calibri"/>
                <w:color w:val="000000"/>
                <w:sz w:val="22"/>
                <w:szCs w:val="22"/>
              </w:rPr>
              <w:t>off of</w:t>
            </w:r>
            <w:proofErr w:type="gramEnd"/>
            <w:r>
              <w:rPr>
                <w:rFonts w:ascii="Calibri" w:eastAsia="Calibri" w:hAnsi="Calibri" w:cs="Calibri"/>
                <w:color w:val="000000"/>
                <w:sz w:val="22"/>
                <w:szCs w:val="22"/>
              </w:rPr>
              <w:t xml:space="preserve"> the Special Populations Housing Search before leaving my work area or make sure that the system database has “timed out” before leaving my work area.</w:t>
            </w:r>
          </w:p>
        </w:tc>
      </w:tr>
      <w:tr w:rsidR="00CB521F" w14:paraId="2131C747" w14:textId="77777777">
        <w:tc>
          <w:tcPr>
            <w:tcW w:w="445" w:type="dxa"/>
            <w:vAlign w:val="center"/>
          </w:tcPr>
          <w:p w14:paraId="5828E5E6"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34089008" w14:textId="77777777" w:rsidR="00CB521F" w:rsidRDefault="00CB521F">
            <w:pPr>
              <w:jc w:val="right"/>
              <w:rPr>
                <w:rFonts w:ascii="Calibri" w:eastAsia="Calibri" w:hAnsi="Calibri" w:cs="Calibri"/>
                <w:color w:val="000000"/>
              </w:rPr>
            </w:pPr>
          </w:p>
        </w:tc>
        <w:tc>
          <w:tcPr>
            <w:tcW w:w="9083" w:type="dxa"/>
          </w:tcPr>
          <w:p w14:paraId="478A56D3" w14:textId="77777777" w:rsidR="00CB521F" w:rsidRDefault="00000000">
            <w:pPr>
              <w:rPr>
                <w:rFonts w:ascii="Calibri" w:eastAsia="Calibri" w:hAnsi="Calibri" w:cs="Calibri"/>
                <w:color w:val="000000"/>
              </w:rPr>
            </w:pPr>
            <w:r>
              <w:rPr>
                <w:rFonts w:ascii="Calibri" w:eastAsia="Calibri" w:hAnsi="Calibri" w:cs="Calibri"/>
              </w:rPr>
              <w:t>I will not leave any computer that has the Special Populations Housing Search open and unattended.</w:t>
            </w:r>
          </w:p>
        </w:tc>
      </w:tr>
      <w:tr w:rsidR="00CB521F" w14:paraId="65D37038" w14:textId="77777777">
        <w:tc>
          <w:tcPr>
            <w:tcW w:w="445" w:type="dxa"/>
            <w:vAlign w:val="center"/>
          </w:tcPr>
          <w:p w14:paraId="0DB6B47B"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35368350" w14:textId="77777777" w:rsidR="00CB521F" w:rsidRDefault="00CB521F">
            <w:pPr>
              <w:jc w:val="right"/>
              <w:rPr>
                <w:rFonts w:ascii="Calibri" w:eastAsia="Calibri" w:hAnsi="Calibri" w:cs="Calibri"/>
                <w:color w:val="000000"/>
              </w:rPr>
            </w:pPr>
          </w:p>
        </w:tc>
        <w:tc>
          <w:tcPr>
            <w:tcW w:w="9083" w:type="dxa"/>
          </w:tcPr>
          <w:p w14:paraId="0758697C" w14:textId="77777777" w:rsidR="00CB521F" w:rsidRDefault="00000000">
            <w:pPr>
              <w:rPr>
                <w:rFonts w:ascii="Calibri" w:eastAsia="Calibri" w:hAnsi="Calibri" w:cs="Calibri"/>
                <w:color w:val="000000"/>
              </w:rPr>
            </w:pPr>
            <w:r>
              <w:rPr>
                <w:rFonts w:ascii="Calibri" w:eastAsia="Calibri" w:hAnsi="Calibri" w:cs="Calibri"/>
                <w:color w:val="000000"/>
              </w:rPr>
              <w:t xml:space="preserve">I will keep my computer monitor positioned so that persons not authorized to use the </w:t>
            </w:r>
            <w:r>
              <w:rPr>
                <w:rFonts w:ascii="Calibri" w:eastAsia="Calibri" w:hAnsi="Calibri" w:cs="Calibri"/>
              </w:rPr>
              <w:t>Special Populations Housing Search</w:t>
            </w:r>
            <w:r>
              <w:rPr>
                <w:rFonts w:ascii="Calibri" w:eastAsia="Calibri" w:hAnsi="Calibri" w:cs="Calibri"/>
                <w:color w:val="000000"/>
              </w:rPr>
              <w:t xml:space="preserve"> cannot view it.</w:t>
            </w:r>
          </w:p>
        </w:tc>
      </w:tr>
      <w:tr w:rsidR="00CB521F" w14:paraId="4562CC40" w14:textId="77777777">
        <w:tc>
          <w:tcPr>
            <w:tcW w:w="445" w:type="dxa"/>
            <w:vAlign w:val="center"/>
          </w:tcPr>
          <w:p w14:paraId="7B84FAB1"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37925D26" w14:textId="77777777" w:rsidR="00CB521F" w:rsidRDefault="00CB521F">
            <w:pPr>
              <w:jc w:val="right"/>
              <w:rPr>
                <w:rFonts w:ascii="Calibri" w:eastAsia="Calibri" w:hAnsi="Calibri" w:cs="Calibri"/>
                <w:color w:val="000000"/>
              </w:rPr>
            </w:pPr>
          </w:p>
        </w:tc>
        <w:tc>
          <w:tcPr>
            <w:tcW w:w="9083" w:type="dxa"/>
          </w:tcPr>
          <w:p w14:paraId="050C5699" w14:textId="77777777" w:rsidR="00CB521F" w:rsidRDefault="00000000">
            <w:pPr>
              <w:rPr>
                <w:rFonts w:ascii="Calibri" w:eastAsia="Calibri" w:hAnsi="Calibri" w:cs="Calibri"/>
                <w:color w:val="000000"/>
              </w:rPr>
            </w:pPr>
            <w:r>
              <w:rPr>
                <w:rFonts w:ascii="Calibri" w:eastAsia="Calibri" w:hAnsi="Calibri" w:cs="Calibri"/>
              </w:rPr>
              <w:t>I will store hard copies of the</w:t>
            </w:r>
            <w:r>
              <w:rPr>
                <w:rFonts w:ascii="Calibri" w:eastAsia="Calibri" w:hAnsi="Calibri" w:cs="Calibri"/>
                <w:color w:val="000000"/>
              </w:rPr>
              <w:t xml:space="preserve"> </w:t>
            </w:r>
            <w:r>
              <w:rPr>
                <w:rFonts w:ascii="Calibri" w:eastAsia="Calibri" w:hAnsi="Calibri" w:cs="Calibri"/>
              </w:rPr>
              <w:t>Special Populations Housing Search information in a secure file and not leave hard copy information in public view on my desk or on a photocopier, printer, or fax machine.</w:t>
            </w:r>
          </w:p>
        </w:tc>
      </w:tr>
      <w:tr w:rsidR="00CB521F" w14:paraId="5F7E0911" w14:textId="77777777">
        <w:tc>
          <w:tcPr>
            <w:tcW w:w="445" w:type="dxa"/>
            <w:vAlign w:val="center"/>
          </w:tcPr>
          <w:p w14:paraId="7A429494"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674AF018" w14:textId="77777777" w:rsidR="00CB521F" w:rsidRDefault="00CB521F">
            <w:pPr>
              <w:jc w:val="right"/>
              <w:rPr>
                <w:rFonts w:ascii="Calibri" w:eastAsia="Calibri" w:hAnsi="Calibri" w:cs="Calibri"/>
                <w:color w:val="000000"/>
              </w:rPr>
            </w:pPr>
          </w:p>
        </w:tc>
        <w:tc>
          <w:tcPr>
            <w:tcW w:w="9083" w:type="dxa"/>
          </w:tcPr>
          <w:p w14:paraId="40E9AC26" w14:textId="77777777" w:rsidR="00CB521F" w:rsidRDefault="00000000">
            <w:pPr>
              <w:rPr>
                <w:rFonts w:ascii="Calibri" w:eastAsia="Calibri" w:hAnsi="Calibri" w:cs="Calibri"/>
                <w:color w:val="000000"/>
              </w:rPr>
            </w:pPr>
            <w:r>
              <w:rPr>
                <w:rFonts w:ascii="Calibri" w:eastAsia="Calibri" w:hAnsi="Calibri" w:cs="Calibri"/>
              </w:rPr>
              <w:t xml:space="preserve">I will not distribute hard copies of </w:t>
            </w:r>
            <w:r>
              <w:rPr>
                <w:rFonts w:ascii="Calibri" w:eastAsia="Calibri" w:hAnsi="Calibri" w:cs="Calibri"/>
                <w:color w:val="000000"/>
              </w:rPr>
              <w:t xml:space="preserve">the </w:t>
            </w:r>
            <w:r>
              <w:rPr>
                <w:rFonts w:ascii="Calibri" w:eastAsia="Calibri" w:hAnsi="Calibri" w:cs="Calibri"/>
              </w:rPr>
              <w:t>Special Populations Housing Search information to anyone other than registered database users.</w:t>
            </w:r>
          </w:p>
        </w:tc>
      </w:tr>
      <w:tr w:rsidR="00CB521F" w14:paraId="085BF709" w14:textId="77777777">
        <w:tc>
          <w:tcPr>
            <w:tcW w:w="445" w:type="dxa"/>
            <w:vAlign w:val="center"/>
          </w:tcPr>
          <w:p w14:paraId="012EB429"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77C23A58" w14:textId="77777777" w:rsidR="00CB521F" w:rsidRDefault="00CB521F">
            <w:pPr>
              <w:jc w:val="right"/>
              <w:rPr>
                <w:rFonts w:ascii="Calibri" w:eastAsia="Calibri" w:hAnsi="Calibri" w:cs="Calibri"/>
                <w:color w:val="000000"/>
              </w:rPr>
            </w:pPr>
          </w:p>
        </w:tc>
        <w:tc>
          <w:tcPr>
            <w:tcW w:w="9083" w:type="dxa"/>
          </w:tcPr>
          <w:p w14:paraId="71453DAD" w14:textId="77777777" w:rsidR="00CB521F" w:rsidRDefault="00000000">
            <w:pPr>
              <w:rPr>
                <w:rFonts w:ascii="Calibri" w:eastAsia="Calibri" w:hAnsi="Calibri" w:cs="Calibri"/>
                <w:color w:val="000000"/>
              </w:rPr>
            </w:pPr>
            <w:r>
              <w:rPr>
                <w:rFonts w:ascii="Calibri" w:eastAsia="Calibri" w:hAnsi="Calibri" w:cs="Calibri"/>
              </w:rPr>
              <w:t xml:space="preserve">I will properly destroy hard copies of </w:t>
            </w:r>
            <w:r>
              <w:rPr>
                <w:rFonts w:ascii="Calibri" w:eastAsia="Calibri" w:hAnsi="Calibri" w:cs="Calibri"/>
                <w:color w:val="000000"/>
              </w:rPr>
              <w:t xml:space="preserve">the </w:t>
            </w:r>
            <w:r>
              <w:rPr>
                <w:rFonts w:ascii="Calibri" w:eastAsia="Calibri" w:hAnsi="Calibri" w:cs="Calibri"/>
              </w:rPr>
              <w:t>Special Populations Housing Search information when they are no longer needed.</w:t>
            </w:r>
          </w:p>
        </w:tc>
      </w:tr>
      <w:tr w:rsidR="00CB521F" w14:paraId="4BB18FC0" w14:textId="77777777">
        <w:tc>
          <w:tcPr>
            <w:tcW w:w="445" w:type="dxa"/>
            <w:vAlign w:val="center"/>
          </w:tcPr>
          <w:p w14:paraId="4B20B803"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41401738" w14:textId="77777777" w:rsidR="00CB521F" w:rsidRDefault="00CB521F">
            <w:pPr>
              <w:jc w:val="right"/>
              <w:rPr>
                <w:rFonts w:ascii="Calibri" w:eastAsia="Calibri" w:hAnsi="Calibri" w:cs="Calibri"/>
                <w:color w:val="000000"/>
              </w:rPr>
            </w:pPr>
          </w:p>
        </w:tc>
        <w:tc>
          <w:tcPr>
            <w:tcW w:w="9083" w:type="dxa"/>
          </w:tcPr>
          <w:p w14:paraId="52C787CC" w14:textId="77777777" w:rsidR="00CB521F" w:rsidRDefault="00000000">
            <w:pPr>
              <w:rPr>
                <w:rFonts w:ascii="Calibri" w:eastAsia="Calibri" w:hAnsi="Calibri" w:cs="Calibri"/>
                <w:color w:val="000000"/>
              </w:rPr>
            </w:pPr>
            <w:r>
              <w:rPr>
                <w:rFonts w:ascii="Calibri" w:eastAsia="Calibri" w:hAnsi="Calibri" w:cs="Calibri"/>
              </w:rPr>
              <w:t>I will not discuss confidential client information with anyone in a public area.</w:t>
            </w:r>
          </w:p>
        </w:tc>
      </w:tr>
      <w:tr w:rsidR="00CB521F" w14:paraId="04E8A73A" w14:textId="77777777">
        <w:tc>
          <w:tcPr>
            <w:tcW w:w="445" w:type="dxa"/>
            <w:vAlign w:val="center"/>
          </w:tcPr>
          <w:p w14:paraId="75E48F24"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5C54427A" w14:textId="77777777" w:rsidR="00CB521F" w:rsidRDefault="00CB521F">
            <w:pPr>
              <w:jc w:val="right"/>
              <w:rPr>
                <w:rFonts w:ascii="Calibri" w:eastAsia="Calibri" w:hAnsi="Calibri" w:cs="Calibri"/>
                <w:color w:val="000000"/>
              </w:rPr>
            </w:pPr>
          </w:p>
        </w:tc>
        <w:tc>
          <w:tcPr>
            <w:tcW w:w="9083" w:type="dxa"/>
          </w:tcPr>
          <w:p w14:paraId="27871977" w14:textId="77777777" w:rsidR="00CB521F" w:rsidRDefault="00000000">
            <w:pPr>
              <w:spacing w:before="40"/>
              <w:rPr>
                <w:rFonts w:ascii="Calibri" w:eastAsia="Calibri" w:hAnsi="Calibri" w:cs="Calibri"/>
              </w:rPr>
            </w:pPr>
            <w:r>
              <w:rPr>
                <w:rFonts w:ascii="Calibri" w:eastAsia="Calibri" w:hAnsi="Calibri" w:cs="Calibri"/>
              </w:rPr>
              <w:t>I will not discuss confidential client information on the telephone in any areas where the public might overhear my conversation.</w:t>
            </w:r>
          </w:p>
        </w:tc>
      </w:tr>
      <w:tr w:rsidR="00CB521F" w14:paraId="0C9BBA55" w14:textId="77777777">
        <w:tc>
          <w:tcPr>
            <w:tcW w:w="445" w:type="dxa"/>
            <w:vAlign w:val="center"/>
          </w:tcPr>
          <w:p w14:paraId="6C640A00"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54E0891A" w14:textId="77777777" w:rsidR="00CB521F" w:rsidRDefault="00CB521F">
            <w:pPr>
              <w:jc w:val="right"/>
              <w:rPr>
                <w:rFonts w:ascii="Calibri" w:eastAsia="Calibri" w:hAnsi="Calibri" w:cs="Calibri"/>
                <w:color w:val="000000"/>
              </w:rPr>
            </w:pPr>
          </w:p>
        </w:tc>
        <w:tc>
          <w:tcPr>
            <w:tcW w:w="9083" w:type="dxa"/>
            <w:vAlign w:val="bottom"/>
          </w:tcPr>
          <w:p w14:paraId="44F881E3" w14:textId="77777777" w:rsidR="00CB521F" w:rsidRDefault="00000000">
            <w:pPr>
              <w:rPr>
                <w:rFonts w:ascii="Calibri" w:eastAsia="Calibri" w:hAnsi="Calibri" w:cs="Calibri"/>
                <w:color w:val="000000"/>
              </w:rPr>
            </w:pPr>
            <w:r>
              <w:rPr>
                <w:rFonts w:ascii="Calibri" w:eastAsia="Calibri" w:hAnsi="Calibri" w:cs="Calibri"/>
              </w:rPr>
              <w:t>I will not leave messages on my agency’s answering machine or voicemail system that contain confidential client information.</w:t>
            </w:r>
          </w:p>
        </w:tc>
      </w:tr>
      <w:tr w:rsidR="00CB521F" w14:paraId="1E69AB95" w14:textId="77777777">
        <w:tc>
          <w:tcPr>
            <w:tcW w:w="445" w:type="dxa"/>
            <w:vAlign w:val="center"/>
          </w:tcPr>
          <w:p w14:paraId="4D4812B0"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6101D289" w14:textId="77777777" w:rsidR="00CB521F" w:rsidRDefault="00CB521F">
            <w:pPr>
              <w:jc w:val="right"/>
              <w:rPr>
                <w:rFonts w:ascii="Calibri" w:eastAsia="Calibri" w:hAnsi="Calibri" w:cs="Calibri"/>
                <w:color w:val="000000"/>
              </w:rPr>
            </w:pPr>
          </w:p>
        </w:tc>
        <w:tc>
          <w:tcPr>
            <w:tcW w:w="9083" w:type="dxa"/>
            <w:vAlign w:val="bottom"/>
          </w:tcPr>
          <w:p w14:paraId="1DF6C17D" w14:textId="77777777" w:rsidR="00CB521F" w:rsidRDefault="00000000">
            <w:pPr>
              <w:rPr>
                <w:rFonts w:ascii="Calibri" w:eastAsia="Calibri" w:hAnsi="Calibri" w:cs="Calibri"/>
                <w:color w:val="000000"/>
              </w:rPr>
            </w:pPr>
            <w:r>
              <w:rPr>
                <w:rFonts w:ascii="Calibri" w:eastAsia="Calibri" w:hAnsi="Calibri" w:cs="Calibri"/>
              </w:rPr>
              <w:t>I will not discuss confidential client information with landlords, other providers, family members, or anyone else without a specific signed and dated Release of Information approved by the client.</w:t>
            </w:r>
          </w:p>
        </w:tc>
      </w:tr>
      <w:tr w:rsidR="00CB521F" w14:paraId="156BB51C" w14:textId="77777777">
        <w:tc>
          <w:tcPr>
            <w:tcW w:w="445" w:type="dxa"/>
            <w:vAlign w:val="center"/>
          </w:tcPr>
          <w:p w14:paraId="56E83E6E"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26AFF0DB" w14:textId="77777777" w:rsidR="00CB521F" w:rsidRDefault="00CB521F">
            <w:pPr>
              <w:jc w:val="right"/>
              <w:rPr>
                <w:rFonts w:ascii="Calibri" w:eastAsia="Calibri" w:hAnsi="Calibri" w:cs="Calibri"/>
                <w:color w:val="000000"/>
              </w:rPr>
            </w:pPr>
          </w:p>
        </w:tc>
        <w:tc>
          <w:tcPr>
            <w:tcW w:w="9083" w:type="dxa"/>
            <w:vAlign w:val="bottom"/>
          </w:tcPr>
          <w:p w14:paraId="46B7D4CE" w14:textId="77777777" w:rsidR="00CB521F" w:rsidRDefault="00000000">
            <w:pPr>
              <w:rPr>
                <w:rFonts w:ascii="Calibri" w:eastAsia="Calibri" w:hAnsi="Calibri" w:cs="Calibri"/>
                <w:color w:val="000000"/>
              </w:rPr>
            </w:pPr>
            <w:r>
              <w:rPr>
                <w:rFonts w:ascii="Calibri" w:eastAsia="Calibri" w:hAnsi="Calibri" w:cs="Calibri"/>
              </w:rPr>
              <w:t>I will not fax, email, text, or utilize any other communications channels to share or discuss confidential client information without establishing reasonable and appropriate administrative, technical, and physical safeguards to protect the information being transmitted.</w:t>
            </w:r>
          </w:p>
        </w:tc>
      </w:tr>
      <w:tr w:rsidR="00CB521F" w14:paraId="7CDDFAAA" w14:textId="77777777">
        <w:tc>
          <w:tcPr>
            <w:tcW w:w="445" w:type="dxa"/>
            <w:vAlign w:val="center"/>
          </w:tcPr>
          <w:p w14:paraId="600FB794"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5602A2BF" w14:textId="77777777" w:rsidR="00CB521F" w:rsidRDefault="00CB521F">
            <w:pPr>
              <w:jc w:val="right"/>
              <w:rPr>
                <w:rFonts w:ascii="Calibri" w:eastAsia="Calibri" w:hAnsi="Calibri" w:cs="Calibri"/>
                <w:color w:val="000000"/>
              </w:rPr>
            </w:pPr>
          </w:p>
        </w:tc>
        <w:tc>
          <w:tcPr>
            <w:tcW w:w="9083" w:type="dxa"/>
            <w:vAlign w:val="bottom"/>
          </w:tcPr>
          <w:p w14:paraId="3E2A6E80" w14:textId="77777777" w:rsidR="00CB521F" w:rsidRDefault="00000000">
            <w:pPr>
              <w:rPr>
                <w:rFonts w:ascii="Calibri" w:eastAsia="Calibri" w:hAnsi="Calibri" w:cs="Calibri"/>
                <w:color w:val="000000"/>
              </w:rPr>
            </w:pPr>
            <w:r>
              <w:rPr>
                <w:rFonts w:ascii="Calibri" w:eastAsia="Calibri" w:hAnsi="Calibri" w:cs="Calibri"/>
              </w:rPr>
              <w:t xml:space="preserve">Should my employment with my agency be terminated, by myself or the agency, I will notify </w:t>
            </w:r>
            <w:proofErr w:type="spellStart"/>
            <w:r>
              <w:rPr>
                <w:rFonts w:ascii="Calibri" w:eastAsia="Calibri" w:hAnsi="Calibri" w:cs="Calibri"/>
              </w:rPr>
              <w:t>Emphasys</w:t>
            </w:r>
            <w:proofErr w:type="spellEnd"/>
            <w:r>
              <w:rPr>
                <w:rFonts w:ascii="Calibri" w:eastAsia="Calibri" w:hAnsi="Calibri" w:cs="Calibri"/>
              </w:rPr>
              <w:t xml:space="preserve"> to discontinue my account and password.</w:t>
            </w:r>
          </w:p>
        </w:tc>
      </w:tr>
      <w:tr w:rsidR="00CB521F" w14:paraId="2AC60568" w14:textId="77777777">
        <w:tc>
          <w:tcPr>
            <w:tcW w:w="445" w:type="dxa"/>
            <w:vAlign w:val="center"/>
          </w:tcPr>
          <w:p w14:paraId="6AE6479D"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1F56359E" w14:textId="77777777" w:rsidR="00CB521F" w:rsidRDefault="00CB521F">
            <w:pPr>
              <w:jc w:val="right"/>
              <w:rPr>
                <w:rFonts w:ascii="Calibri" w:eastAsia="Calibri" w:hAnsi="Calibri" w:cs="Calibri"/>
                <w:color w:val="000000"/>
              </w:rPr>
            </w:pPr>
          </w:p>
        </w:tc>
        <w:tc>
          <w:tcPr>
            <w:tcW w:w="9083" w:type="dxa"/>
            <w:vAlign w:val="bottom"/>
          </w:tcPr>
          <w:p w14:paraId="4953B14F" w14:textId="77777777" w:rsidR="00CB521F" w:rsidRDefault="00000000">
            <w:pPr>
              <w:rPr>
                <w:rFonts w:ascii="Calibri" w:eastAsia="Calibri" w:hAnsi="Calibri" w:cs="Calibri"/>
                <w:color w:val="000000"/>
              </w:rPr>
            </w:pPr>
            <w:r>
              <w:rPr>
                <w:rFonts w:ascii="Calibri" w:eastAsia="Calibri" w:hAnsi="Calibri" w:cs="Calibri"/>
              </w:rPr>
              <w:t xml:space="preserve">I understand that a failure to follow these security steps appropriately may result in a breach of client confidentiality and system security. If such a breach occurs, my access to </w:t>
            </w:r>
            <w:r>
              <w:rPr>
                <w:rFonts w:ascii="Calibri" w:eastAsia="Calibri" w:hAnsi="Calibri" w:cs="Calibri"/>
                <w:color w:val="000000"/>
              </w:rPr>
              <w:t xml:space="preserve">the </w:t>
            </w:r>
            <w:r>
              <w:rPr>
                <w:rFonts w:ascii="Calibri" w:eastAsia="Calibri" w:hAnsi="Calibri" w:cs="Calibri"/>
              </w:rPr>
              <w:t>Special Populations Housing Search will be terminated.</w:t>
            </w:r>
          </w:p>
        </w:tc>
      </w:tr>
      <w:tr w:rsidR="00CB521F" w14:paraId="5333281B" w14:textId="77777777">
        <w:tc>
          <w:tcPr>
            <w:tcW w:w="445" w:type="dxa"/>
            <w:vAlign w:val="center"/>
          </w:tcPr>
          <w:p w14:paraId="09CA3B3B" w14:textId="77777777" w:rsidR="00CB521F" w:rsidRDefault="00CB521F">
            <w:pPr>
              <w:jc w:val="center"/>
              <w:rPr>
                <w:rFonts w:ascii="Calibri" w:eastAsia="Calibri" w:hAnsi="Calibri" w:cs="Calibri"/>
                <w:color w:val="000000"/>
              </w:rPr>
            </w:pPr>
          </w:p>
        </w:tc>
        <w:tc>
          <w:tcPr>
            <w:tcW w:w="444" w:type="dxa"/>
            <w:tcBorders>
              <w:top w:val="single" w:sz="18" w:space="0" w:color="000000"/>
              <w:bottom w:val="single" w:sz="18" w:space="0" w:color="000000"/>
            </w:tcBorders>
            <w:vAlign w:val="bottom"/>
          </w:tcPr>
          <w:p w14:paraId="2E4EEEBF" w14:textId="77777777" w:rsidR="00CB521F" w:rsidRDefault="00CB521F">
            <w:pPr>
              <w:jc w:val="right"/>
              <w:rPr>
                <w:rFonts w:ascii="Calibri" w:eastAsia="Calibri" w:hAnsi="Calibri" w:cs="Calibri"/>
                <w:color w:val="000000"/>
              </w:rPr>
            </w:pPr>
          </w:p>
        </w:tc>
        <w:tc>
          <w:tcPr>
            <w:tcW w:w="9083" w:type="dxa"/>
            <w:vAlign w:val="bottom"/>
          </w:tcPr>
          <w:p w14:paraId="2529E496" w14:textId="77777777" w:rsidR="00CB521F" w:rsidRDefault="00000000">
            <w:pPr>
              <w:pBdr>
                <w:top w:val="nil"/>
                <w:left w:val="nil"/>
                <w:bottom w:val="nil"/>
                <w:right w:val="nil"/>
                <w:between w:val="nil"/>
              </w:pBdr>
              <w:spacing w:before="40"/>
              <w:rPr>
                <w:rFonts w:ascii="Calibri" w:eastAsia="Calibri" w:hAnsi="Calibri" w:cs="Calibri"/>
                <w:color w:val="000000"/>
                <w:sz w:val="22"/>
                <w:szCs w:val="22"/>
              </w:rPr>
            </w:pPr>
            <w:r>
              <w:rPr>
                <w:rFonts w:ascii="Calibri" w:eastAsia="Calibri" w:hAnsi="Calibri" w:cs="Calibri"/>
                <w:color w:val="000000"/>
                <w:sz w:val="22"/>
                <w:szCs w:val="22"/>
              </w:rPr>
              <w:t xml:space="preserve">If I notice or suspect a security breach, I will immediately notify </w:t>
            </w:r>
            <w:proofErr w:type="spellStart"/>
            <w:r>
              <w:rPr>
                <w:rFonts w:ascii="Calibri" w:eastAsia="Calibri" w:hAnsi="Calibri" w:cs="Calibri"/>
                <w:color w:val="000000"/>
                <w:sz w:val="22"/>
                <w:szCs w:val="22"/>
              </w:rPr>
              <w:t>Emphasys</w:t>
            </w:r>
            <w:proofErr w:type="spellEnd"/>
            <w:r>
              <w:rPr>
                <w:rFonts w:ascii="Calibri" w:eastAsia="Calibri" w:hAnsi="Calibri" w:cs="Calibri"/>
                <w:color w:val="000000"/>
                <w:sz w:val="22"/>
                <w:szCs w:val="22"/>
              </w:rPr>
              <w:t>.</w:t>
            </w:r>
          </w:p>
        </w:tc>
      </w:tr>
    </w:tbl>
    <w:p w14:paraId="6C9676F0" w14:textId="77777777" w:rsidR="00CB521F" w:rsidRDefault="00CB521F">
      <w:pPr>
        <w:rPr>
          <w:rFonts w:ascii="Calibri" w:eastAsia="Calibri" w:hAnsi="Calibri" w:cs="Calibri"/>
          <w:b/>
        </w:rPr>
      </w:pPr>
    </w:p>
    <w:p w14:paraId="635DBAF0" w14:textId="77777777" w:rsidR="00CB521F" w:rsidRDefault="00000000">
      <w:pPr>
        <w:jc w:val="center"/>
        <w:rPr>
          <w:rFonts w:ascii="Calibri" w:eastAsia="Calibri" w:hAnsi="Calibri" w:cs="Calibri"/>
          <w:sz w:val="24"/>
          <w:szCs w:val="24"/>
        </w:rPr>
      </w:pPr>
      <w:r>
        <w:rPr>
          <w:rFonts w:ascii="Calibri" w:eastAsia="Calibri" w:hAnsi="Calibri" w:cs="Calibri"/>
          <w:b/>
          <w:sz w:val="24"/>
          <w:szCs w:val="24"/>
        </w:rPr>
        <w:t>Special Populations Housing Search: User Code of Ethics</w:t>
      </w:r>
    </w:p>
    <w:p w14:paraId="1DD97CCE" w14:textId="77777777" w:rsidR="00CB521F" w:rsidRDefault="00CB521F">
      <w:pPr>
        <w:rPr>
          <w:rFonts w:ascii="Calibri" w:eastAsia="Calibri" w:hAnsi="Calibri" w:cs="Calibri"/>
          <w:b/>
        </w:rPr>
      </w:pPr>
    </w:p>
    <w:p w14:paraId="3B95A8BA" w14:textId="77777777" w:rsidR="00CB521F" w:rsidRDefault="00000000">
      <w:pPr>
        <w:numPr>
          <w:ilvl w:val="0"/>
          <w:numId w:val="3"/>
        </w:numPr>
        <w:ind w:left="360"/>
        <w:rPr>
          <w:rFonts w:ascii="Calibri" w:eastAsia="Calibri" w:hAnsi="Calibri" w:cs="Calibri"/>
        </w:rPr>
      </w:pPr>
      <w:r>
        <w:rPr>
          <w:rFonts w:ascii="Calibri" w:eastAsia="Calibri" w:hAnsi="Calibri" w:cs="Calibri"/>
        </w:rPr>
        <w:lastRenderedPageBreak/>
        <w:t>Each Special Populations Housing Search User will maintain high standards of professional conduct in his or her capacity.</w:t>
      </w:r>
    </w:p>
    <w:p w14:paraId="7776C2C1" w14:textId="77777777" w:rsidR="00CB521F" w:rsidRDefault="00000000">
      <w:pPr>
        <w:numPr>
          <w:ilvl w:val="0"/>
          <w:numId w:val="3"/>
        </w:numPr>
        <w:ind w:left="360"/>
        <w:rPr>
          <w:rFonts w:ascii="Calibri" w:eastAsia="Calibri" w:hAnsi="Calibri" w:cs="Calibri"/>
        </w:rPr>
      </w:pPr>
      <w:r>
        <w:rPr>
          <w:rFonts w:ascii="Calibri" w:eastAsia="Calibri" w:hAnsi="Calibri" w:cs="Calibri"/>
        </w:rPr>
        <w:t>Special Populations Housing Search Users will use the system in good faith to benefit Clients.</w:t>
      </w:r>
    </w:p>
    <w:p w14:paraId="221A687E" w14:textId="77777777" w:rsidR="00CB521F" w:rsidRDefault="00000000">
      <w:pPr>
        <w:numPr>
          <w:ilvl w:val="0"/>
          <w:numId w:val="3"/>
        </w:numPr>
        <w:ind w:left="360"/>
        <w:rPr>
          <w:rFonts w:ascii="Calibri" w:eastAsia="Calibri" w:hAnsi="Calibri" w:cs="Calibri"/>
        </w:rPr>
      </w:pPr>
      <w:r>
        <w:rPr>
          <w:rFonts w:ascii="Calibri" w:eastAsia="Calibri" w:hAnsi="Calibri" w:cs="Calibri"/>
        </w:rPr>
        <w:t>Special Populations Housing Search Users have the responsibility to relate to Clients with full professional consideration.</w:t>
      </w:r>
    </w:p>
    <w:p w14:paraId="6A275F58" w14:textId="77777777" w:rsidR="00CB521F" w:rsidRDefault="00CB521F">
      <w:pPr>
        <w:ind w:left="360"/>
        <w:rPr>
          <w:rFonts w:ascii="Calibri" w:eastAsia="Calibri" w:hAnsi="Calibri" w:cs="Calibri"/>
        </w:rPr>
      </w:pPr>
    </w:p>
    <w:p w14:paraId="0381AE4E" w14:textId="77777777" w:rsidR="00CB521F" w:rsidRDefault="00000000">
      <w:pPr>
        <w:rPr>
          <w:rFonts w:ascii="Calibri" w:eastAsia="Calibri" w:hAnsi="Calibri" w:cs="Calibri"/>
          <w:b/>
        </w:rPr>
      </w:pPr>
      <w:r>
        <w:rPr>
          <w:rFonts w:ascii="Calibri" w:eastAsia="Calibri" w:hAnsi="Calibri" w:cs="Calibri"/>
          <w:b/>
        </w:rPr>
        <w:t>Please fill out the following information to help us better understand how you serve clients’ needs.</w:t>
      </w:r>
    </w:p>
    <w:p w14:paraId="21089911" w14:textId="77777777" w:rsidR="00CB521F" w:rsidRDefault="00CB521F">
      <w:pPr>
        <w:rPr>
          <w:rFonts w:ascii="Calibri" w:eastAsia="Calibri" w:hAnsi="Calibri" w:cs="Calibri"/>
          <w:b/>
        </w:rPr>
      </w:pPr>
    </w:p>
    <w:p w14:paraId="61E4D387" w14:textId="77777777" w:rsidR="00CB521F" w:rsidRDefault="00000000">
      <w:pPr>
        <w:numPr>
          <w:ilvl w:val="0"/>
          <w:numId w:val="4"/>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Which geographic areas do you cover? </w:t>
      </w:r>
      <w:r>
        <w:rPr>
          <w:rFonts w:ascii="Calibri" w:eastAsia="Calibri" w:hAnsi="Calibri" w:cs="Calibri"/>
          <w:color w:val="808080"/>
        </w:rPr>
        <w:t>Click here to enter text.</w:t>
      </w:r>
    </w:p>
    <w:p w14:paraId="2293BE48" w14:textId="77777777" w:rsidR="00CB521F" w:rsidRDefault="00CB521F">
      <w:pPr>
        <w:ind w:left="360"/>
        <w:rPr>
          <w:rFonts w:ascii="Calibri" w:eastAsia="Calibri" w:hAnsi="Calibri" w:cs="Calibri"/>
        </w:rPr>
      </w:pPr>
    </w:p>
    <w:p w14:paraId="18F79AA3" w14:textId="77777777" w:rsidR="00CB521F" w:rsidRDefault="00000000">
      <w:pPr>
        <w:numPr>
          <w:ilvl w:val="0"/>
          <w:numId w:val="4"/>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Which populations do you mainly work with?</w:t>
      </w:r>
    </w:p>
    <w:p w14:paraId="6DF427D1" w14:textId="77777777" w:rsidR="00CB521F" w:rsidRDefault="00CB521F">
      <w:pPr>
        <w:ind w:left="360"/>
        <w:rPr>
          <w:rFonts w:ascii="Calibri" w:eastAsia="Calibri" w:hAnsi="Calibri" w:cs="Calibri"/>
        </w:rPr>
      </w:pPr>
    </w:p>
    <w:tbl>
      <w:tblPr>
        <w:tblStyle w:val="a2"/>
        <w:tblW w:w="1026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486"/>
        <w:gridCol w:w="2034"/>
        <w:gridCol w:w="322"/>
        <w:gridCol w:w="485"/>
        <w:gridCol w:w="3178"/>
        <w:gridCol w:w="245"/>
        <w:gridCol w:w="485"/>
        <w:gridCol w:w="3025"/>
      </w:tblGrid>
      <w:tr w:rsidR="00CB521F" w14:paraId="7644173C" w14:textId="77777777">
        <w:tc>
          <w:tcPr>
            <w:tcW w:w="486" w:type="dxa"/>
          </w:tcPr>
          <w:p w14:paraId="4AA87D81" w14:textId="77777777" w:rsidR="00CB521F" w:rsidRDefault="00000000">
            <w:pPr>
              <w:jc w:val="right"/>
              <w:rPr>
                <w:rFonts w:ascii="Calibri" w:eastAsia="Calibri" w:hAnsi="Calibri" w:cs="Calibri"/>
              </w:rPr>
            </w:pPr>
            <w:r>
              <w:rPr>
                <w:rFonts w:ascii="Calibri" w:eastAsia="Calibri" w:hAnsi="Calibri" w:cs="Calibri"/>
              </w:rPr>
              <w:t>☐</w:t>
            </w:r>
          </w:p>
        </w:tc>
        <w:tc>
          <w:tcPr>
            <w:tcW w:w="2034" w:type="dxa"/>
          </w:tcPr>
          <w:p w14:paraId="3CE38C04" w14:textId="77777777" w:rsidR="00CB521F" w:rsidRDefault="00000000">
            <w:pPr>
              <w:rPr>
                <w:rFonts w:ascii="Calibri" w:eastAsia="Calibri" w:hAnsi="Calibri" w:cs="Calibri"/>
              </w:rPr>
            </w:pPr>
            <w:r>
              <w:rPr>
                <w:rFonts w:ascii="Calibri" w:eastAsia="Calibri" w:hAnsi="Calibri" w:cs="Calibri"/>
              </w:rPr>
              <w:t>Homeless</w:t>
            </w:r>
          </w:p>
        </w:tc>
        <w:tc>
          <w:tcPr>
            <w:tcW w:w="322" w:type="dxa"/>
          </w:tcPr>
          <w:p w14:paraId="007F3A3E" w14:textId="77777777" w:rsidR="00CB521F" w:rsidRDefault="00CB521F">
            <w:pPr>
              <w:rPr>
                <w:rFonts w:ascii="Calibri" w:eastAsia="Calibri" w:hAnsi="Calibri" w:cs="Calibri"/>
              </w:rPr>
            </w:pPr>
          </w:p>
        </w:tc>
        <w:tc>
          <w:tcPr>
            <w:tcW w:w="485" w:type="dxa"/>
          </w:tcPr>
          <w:p w14:paraId="2BEA0643" w14:textId="77777777" w:rsidR="00CB521F" w:rsidRDefault="00000000">
            <w:pPr>
              <w:jc w:val="right"/>
              <w:rPr>
                <w:rFonts w:ascii="Calibri" w:eastAsia="Calibri" w:hAnsi="Calibri" w:cs="Calibri"/>
              </w:rPr>
            </w:pPr>
            <w:r>
              <w:rPr>
                <w:rFonts w:ascii="Calibri" w:eastAsia="Calibri" w:hAnsi="Calibri" w:cs="Calibri"/>
              </w:rPr>
              <w:t>☐</w:t>
            </w:r>
          </w:p>
        </w:tc>
        <w:tc>
          <w:tcPr>
            <w:tcW w:w="3178" w:type="dxa"/>
          </w:tcPr>
          <w:p w14:paraId="4BFEF27C" w14:textId="77777777" w:rsidR="00CB521F" w:rsidRDefault="00000000">
            <w:pPr>
              <w:rPr>
                <w:rFonts w:ascii="Calibri" w:eastAsia="Calibri" w:hAnsi="Calibri" w:cs="Calibri"/>
              </w:rPr>
            </w:pPr>
            <w:r>
              <w:rPr>
                <w:rFonts w:ascii="Calibri" w:eastAsia="Calibri" w:hAnsi="Calibri" w:cs="Calibri"/>
              </w:rPr>
              <w:t>Mental Health Consumers</w:t>
            </w:r>
          </w:p>
        </w:tc>
        <w:tc>
          <w:tcPr>
            <w:tcW w:w="245" w:type="dxa"/>
          </w:tcPr>
          <w:p w14:paraId="0EA96298" w14:textId="77777777" w:rsidR="00CB521F" w:rsidRDefault="00CB521F">
            <w:pPr>
              <w:rPr>
                <w:rFonts w:ascii="Calibri" w:eastAsia="Calibri" w:hAnsi="Calibri" w:cs="Calibri"/>
              </w:rPr>
            </w:pPr>
          </w:p>
        </w:tc>
        <w:tc>
          <w:tcPr>
            <w:tcW w:w="485" w:type="dxa"/>
          </w:tcPr>
          <w:p w14:paraId="13380D6E" w14:textId="77777777" w:rsidR="00CB521F" w:rsidRDefault="00000000">
            <w:pPr>
              <w:jc w:val="right"/>
              <w:rPr>
                <w:rFonts w:ascii="Calibri" w:eastAsia="Calibri" w:hAnsi="Calibri" w:cs="Calibri"/>
              </w:rPr>
            </w:pPr>
            <w:r>
              <w:rPr>
                <w:rFonts w:ascii="Calibri" w:eastAsia="Calibri" w:hAnsi="Calibri" w:cs="Calibri"/>
              </w:rPr>
              <w:t>☐</w:t>
            </w:r>
          </w:p>
        </w:tc>
        <w:tc>
          <w:tcPr>
            <w:tcW w:w="3025" w:type="dxa"/>
          </w:tcPr>
          <w:p w14:paraId="6867EEE1" w14:textId="77777777" w:rsidR="00CB521F" w:rsidRDefault="00000000">
            <w:pPr>
              <w:rPr>
                <w:rFonts w:ascii="Calibri" w:eastAsia="Calibri" w:hAnsi="Calibri" w:cs="Calibri"/>
              </w:rPr>
            </w:pPr>
            <w:r>
              <w:rPr>
                <w:rFonts w:ascii="Calibri" w:eastAsia="Calibri" w:hAnsi="Calibri" w:cs="Calibri"/>
              </w:rPr>
              <w:t>Veterans</w:t>
            </w:r>
          </w:p>
        </w:tc>
      </w:tr>
      <w:tr w:rsidR="00CB521F" w14:paraId="09B71853" w14:textId="77777777">
        <w:tc>
          <w:tcPr>
            <w:tcW w:w="486" w:type="dxa"/>
          </w:tcPr>
          <w:p w14:paraId="2D3C4F69" w14:textId="77777777" w:rsidR="00CB521F" w:rsidRDefault="00000000">
            <w:pPr>
              <w:jc w:val="right"/>
              <w:rPr>
                <w:rFonts w:ascii="Calibri" w:eastAsia="Calibri" w:hAnsi="Calibri" w:cs="Calibri"/>
              </w:rPr>
            </w:pPr>
            <w:r>
              <w:rPr>
                <w:rFonts w:ascii="Calibri" w:eastAsia="Calibri" w:hAnsi="Calibri" w:cs="Calibri"/>
              </w:rPr>
              <w:t>☐</w:t>
            </w:r>
          </w:p>
        </w:tc>
        <w:tc>
          <w:tcPr>
            <w:tcW w:w="2034" w:type="dxa"/>
          </w:tcPr>
          <w:p w14:paraId="7DBF374C" w14:textId="77777777" w:rsidR="00CB521F" w:rsidRDefault="00000000">
            <w:pPr>
              <w:rPr>
                <w:rFonts w:ascii="Calibri" w:eastAsia="Calibri" w:hAnsi="Calibri" w:cs="Calibri"/>
              </w:rPr>
            </w:pPr>
            <w:r>
              <w:rPr>
                <w:rFonts w:ascii="Calibri" w:eastAsia="Calibri" w:hAnsi="Calibri" w:cs="Calibri"/>
              </w:rPr>
              <w:t>Frail and Elderly</w:t>
            </w:r>
          </w:p>
        </w:tc>
        <w:tc>
          <w:tcPr>
            <w:tcW w:w="322" w:type="dxa"/>
          </w:tcPr>
          <w:p w14:paraId="2BB95BBE" w14:textId="77777777" w:rsidR="00CB521F" w:rsidRDefault="00CB521F">
            <w:pPr>
              <w:rPr>
                <w:rFonts w:ascii="Calibri" w:eastAsia="Calibri" w:hAnsi="Calibri" w:cs="Calibri"/>
              </w:rPr>
            </w:pPr>
          </w:p>
        </w:tc>
        <w:tc>
          <w:tcPr>
            <w:tcW w:w="485" w:type="dxa"/>
          </w:tcPr>
          <w:p w14:paraId="010148B1" w14:textId="77777777" w:rsidR="00CB521F" w:rsidRDefault="00000000">
            <w:pPr>
              <w:jc w:val="right"/>
              <w:rPr>
                <w:rFonts w:ascii="Calibri" w:eastAsia="Calibri" w:hAnsi="Calibri" w:cs="Calibri"/>
              </w:rPr>
            </w:pPr>
            <w:r>
              <w:rPr>
                <w:rFonts w:ascii="Calibri" w:eastAsia="Calibri" w:hAnsi="Calibri" w:cs="Calibri"/>
              </w:rPr>
              <w:t>☐</w:t>
            </w:r>
          </w:p>
        </w:tc>
        <w:tc>
          <w:tcPr>
            <w:tcW w:w="3178" w:type="dxa"/>
          </w:tcPr>
          <w:p w14:paraId="294E586A" w14:textId="77777777" w:rsidR="00CB521F" w:rsidRDefault="00000000">
            <w:pPr>
              <w:rPr>
                <w:rFonts w:ascii="Calibri" w:eastAsia="Calibri" w:hAnsi="Calibri" w:cs="Calibri"/>
              </w:rPr>
            </w:pPr>
            <w:r>
              <w:rPr>
                <w:rFonts w:ascii="Calibri" w:eastAsia="Calibri" w:hAnsi="Calibri" w:cs="Calibri"/>
              </w:rPr>
              <w:t>Drug and/or Alcohol Recovery</w:t>
            </w:r>
          </w:p>
        </w:tc>
        <w:tc>
          <w:tcPr>
            <w:tcW w:w="245" w:type="dxa"/>
          </w:tcPr>
          <w:p w14:paraId="3DA29122" w14:textId="77777777" w:rsidR="00CB521F" w:rsidRDefault="00CB521F">
            <w:pPr>
              <w:rPr>
                <w:rFonts w:ascii="Calibri" w:eastAsia="Calibri" w:hAnsi="Calibri" w:cs="Calibri"/>
              </w:rPr>
            </w:pPr>
          </w:p>
        </w:tc>
        <w:tc>
          <w:tcPr>
            <w:tcW w:w="485" w:type="dxa"/>
          </w:tcPr>
          <w:p w14:paraId="20A6944A" w14:textId="77777777" w:rsidR="00CB521F" w:rsidRDefault="00CB521F">
            <w:pPr>
              <w:jc w:val="right"/>
              <w:rPr>
                <w:rFonts w:ascii="Calibri" w:eastAsia="Calibri" w:hAnsi="Calibri" w:cs="Calibri"/>
              </w:rPr>
            </w:pPr>
          </w:p>
        </w:tc>
        <w:tc>
          <w:tcPr>
            <w:tcW w:w="3025" w:type="dxa"/>
          </w:tcPr>
          <w:p w14:paraId="3193AF41" w14:textId="77777777" w:rsidR="00CB521F" w:rsidRDefault="00CB521F">
            <w:pPr>
              <w:rPr>
                <w:rFonts w:ascii="Calibri" w:eastAsia="Calibri" w:hAnsi="Calibri" w:cs="Calibri"/>
              </w:rPr>
            </w:pPr>
          </w:p>
        </w:tc>
      </w:tr>
      <w:tr w:rsidR="00CB521F" w14:paraId="4C987BC9" w14:textId="77777777">
        <w:tc>
          <w:tcPr>
            <w:tcW w:w="486" w:type="dxa"/>
          </w:tcPr>
          <w:p w14:paraId="502CD51C" w14:textId="77777777" w:rsidR="00CB521F" w:rsidRDefault="00000000">
            <w:pPr>
              <w:jc w:val="right"/>
              <w:rPr>
                <w:rFonts w:ascii="Calibri" w:eastAsia="Calibri" w:hAnsi="Calibri" w:cs="Calibri"/>
              </w:rPr>
            </w:pPr>
            <w:r>
              <w:rPr>
                <w:rFonts w:ascii="Calibri" w:eastAsia="Calibri" w:hAnsi="Calibri" w:cs="Calibri"/>
              </w:rPr>
              <w:t>☐</w:t>
            </w:r>
          </w:p>
        </w:tc>
        <w:tc>
          <w:tcPr>
            <w:tcW w:w="2034" w:type="dxa"/>
          </w:tcPr>
          <w:p w14:paraId="62F86C69" w14:textId="77777777" w:rsidR="00CB521F" w:rsidRDefault="00000000">
            <w:pPr>
              <w:rPr>
                <w:rFonts w:ascii="Calibri" w:eastAsia="Calibri" w:hAnsi="Calibri" w:cs="Calibri"/>
              </w:rPr>
            </w:pPr>
            <w:r>
              <w:rPr>
                <w:rFonts w:ascii="Calibri" w:eastAsia="Calibri" w:hAnsi="Calibri" w:cs="Calibri"/>
              </w:rPr>
              <w:t>Ex-Offenders</w:t>
            </w:r>
          </w:p>
        </w:tc>
        <w:tc>
          <w:tcPr>
            <w:tcW w:w="322" w:type="dxa"/>
          </w:tcPr>
          <w:p w14:paraId="6F63DECB" w14:textId="77777777" w:rsidR="00CB521F" w:rsidRDefault="00CB521F">
            <w:pPr>
              <w:rPr>
                <w:rFonts w:ascii="Calibri" w:eastAsia="Calibri" w:hAnsi="Calibri" w:cs="Calibri"/>
              </w:rPr>
            </w:pPr>
          </w:p>
        </w:tc>
        <w:tc>
          <w:tcPr>
            <w:tcW w:w="485" w:type="dxa"/>
          </w:tcPr>
          <w:p w14:paraId="65670C1A" w14:textId="77777777" w:rsidR="00CB521F" w:rsidRDefault="00000000">
            <w:pPr>
              <w:jc w:val="right"/>
              <w:rPr>
                <w:rFonts w:ascii="Calibri" w:eastAsia="Calibri" w:hAnsi="Calibri" w:cs="Calibri"/>
              </w:rPr>
            </w:pPr>
            <w:r>
              <w:rPr>
                <w:rFonts w:ascii="Calibri" w:eastAsia="Calibri" w:hAnsi="Calibri" w:cs="Calibri"/>
              </w:rPr>
              <w:t>☐</w:t>
            </w:r>
          </w:p>
        </w:tc>
        <w:tc>
          <w:tcPr>
            <w:tcW w:w="3178" w:type="dxa"/>
          </w:tcPr>
          <w:p w14:paraId="3D48331D" w14:textId="77777777" w:rsidR="00CB521F" w:rsidRDefault="00000000">
            <w:pPr>
              <w:rPr>
                <w:rFonts w:ascii="Calibri" w:eastAsia="Calibri" w:hAnsi="Calibri" w:cs="Calibri"/>
              </w:rPr>
            </w:pPr>
            <w:r>
              <w:rPr>
                <w:rFonts w:ascii="Calibri" w:eastAsia="Calibri" w:hAnsi="Calibri" w:cs="Calibri"/>
              </w:rPr>
              <w:t>Blind or Visually Impaired</w:t>
            </w:r>
          </w:p>
        </w:tc>
        <w:tc>
          <w:tcPr>
            <w:tcW w:w="245" w:type="dxa"/>
          </w:tcPr>
          <w:p w14:paraId="15DDA812" w14:textId="77777777" w:rsidR="00CB521F" w:rsidRDefault="00CB521F">
            <w:pPr>
              <w:rPr>
                <w:rFonts w:ascii="Calibri" w:eastAsia="Calibri" w:hAnsi="Calibri" w:cs="Calibri"/>
              </w:rPr>
            </w:pPr>
          </w:p>
        </w:tc>
        <w:tc>
          <w:tcPr>
            <w:tcW w:w="485" w:type="dxa"/>
          </w:tcPr>
          <w:p w14:paraId="7385676B" w14:textId="77777777" w:rsidR="00CB521F" w:rsidRDefault="00000000">
            <w:pPr>
              <w:jc w:val="right"/>
              <w:rPr>
                <w:rFonts w:ascii="Calibri" w:eastAsia="Calibri" w:hAnsi="Calibri" w:cs="Calibri"/>
              </w:rPr>
            </w:pPr>
            <w:r>
              <w:rPr>
                <w:rFonts w:ascii="Calibri" w:eastAsia="Calibri" w:hAnsi="Calibri" w:cs="Calibri"/>
              </w:rPr>
              <w:t>☐</w:t>
            </w:r>
          </w:p>
        </w:tc>
        <w:tc>
          <w:tcPr>
            <w:tcW w:w="3025" w:type="dxa"/>
          </w:tcPr>
          <w:p w14:paraId="5FDD6C81" w14:textId="77777777" w:rsidR="00CB521F" w:rsidRDefault="00000000">
            <w:pPr>
              <w:rPr>
                <w:rFonts w:ascii="Calibri" w:eastAsia="Calibri" w:hAnsi="Calibri" w:cs="Calibri"/>
              </w:rPr>
            </w:pPr>
            <w:r>
              <w:rPr>
                <w:rFonts w:ascii="Calibri" w:eastAsia="Calibri" w:hAnsi="Calibri" w:cs="Calibri"/>
              </w:rPr>
              <w:t>Refugees</w:t>
            </w:r>
          </w:p>
        </w:tc>
      </w:tr>
      <w:tr w:rsidR="00CB521F" w14:paraId="3B01CB1C" w14:textId="77777777">
        <w:tc>
          <w:tcPr>
            <w:tcW w:w="486" w:type="dxa"/>
          </w:tcPr>
          <w:p w14:paraId="10D1AF94" w14:textId="77777777" w:rsidR="00CB521F" w:rsidRDefault="00000000">
            <w:pPr>
              <w:jc w:val="right"/>
              <w:rPr>
                <w:rFonts w:ascii="Calibri" w:eastAsia="Calibri" w:hAnsi="Calibri" w:cs="Calibri"/>
              </w:rPr>
            </w:pPr>
            <w:r>
              <w:rPr>
                <w:rFonts w:ascii="Calibri" w:eastAsia="Calibri" w:hAnsi="Calibri" w:cs="Calibri"/>
              </w:rPr>
              <w:t>☐</w:t>
            </w:r>
          </w:p>
        </w:tc>
        <w:tc>
          <w:tcPr>
            <w:tcW w:w="2034" w:type="dxa"/>
          </w:tcPr>
          <w:p w14:paraId="57498746" w14:textId="77777777" w:rsidR="00CB521F" w:rsidRDefault="00000000">
            <w:pPr>
              <w:rPr>
                <w:rFonts w:ascii="Calibri" w:eastAsia="Calibri" w:hAnsi="Calibri" w:cs="Calibri"/>
              </w:rPr>
            </w:pPr>
            <w:r>
              <w:rPr>
                <w:rFonts w:ascii="Calibri" w:eastAsia="Calibri" w:hAnsi="Calibri" w:cs="Calibri"/>
              </w:rPr>
              <w:t>Physically Disabled</w:t>
            </w:r>
          </w:p>
        </w:tc>
        <w:tc>
          <w:tcPr>
            <w:tcW w:w="322" w:type="dxa"/>
          </w:tcPr>
          <w:p w14:paraId="3AD75F59" w14:textId="77777777" w:rsidR="00CB521F" w:rsidRDefault="00CB521F">
            <w:pPr>
              <w:rPr>
                <w:rFonts w:ascii="Calibri" w:eastAsia="Calibri" w:hAnsi="Calibri" w:cs="Calibri"/>
              </w:rPr>
            </w:pPr>
          </w:p>
        </w:tc>
        <w:tc>
          <w:tcPr>
            <w:tcW w:w="485" w:type="dxa"/>
          </w:tcPr>
          <w:p w14:paraId="7371A7C7" w14:textId="77777777" w:rsidR="00CB521F" w:rsidRDefault="00000000">
            <w:pPr>
              <w:jc w:val="right"/>
              <w:rPr>
                <w:rFonts w:ascii="Calibri" w:eastAsia="Calibri" w:hAnsi="Calibri" w:cs="Calibri"/>
              </w:rPr>
            </w:pPr>
            <w:r>
              <w:rPr>
                <w:rFonts w:ascii="Calibri" w:eastAsia="Calibri" w:hAnsi="Calibri" w:cs="Calibri"/>
              </w:rPr>
              <w:t>☐</w:t>
            </w:r>
          </w:p>
        </w:tc>
        <w:tc>
          <w:tcPr>
            <w:tcW w:w="3178" w:type="dxa"/>
          </w:tcPr>
          <w:p w14:paraId="6A3E8450" w14:textId="77777777" w:rsidR="00CB521F" w:rsidRDefault="00000000">
            <w:pPr>
              <w:rPr>
                <w:rFonts w:ascii="Calibri" w:eastAsia="Calibri" w:hAnsi="Calibri" w:cs="Calibri"/>
              </w:rPr>
            </w:pPr>
            <w:r>
              <w:rPr>
                <w:rFonts w:ascii="Calibri" w:eastAsia="Calibri" w:hAnsi="Calibri" w:cs="Calibri"/>
              </w:rPr>
              <w:t>Developmentally Disabled</w:t>
            </w:r>
          </w:p>
        </w:tc>
        <w:tc>
          <w:tcPr>
            <w:tcW w:w="245" w:type="dxa"/>
          </w:tcPr>
          <w:p w14:paraId="7B66D730" w14:textId="77777777" w:rsidR="00CB521F" w:rsidRDefault="00CB521F">
            <w:pPr>
              <w:rPr>
                <w:rFonts w:ascii="Calibri" w:eastAsia="Calibri" w:hAnsi="Calibri" w:cs="Calibri"/>
              </w:rPr>
            </w:pPr>
          </w:p>
        </w:tc>
        <w:tc>
          <w:tcPr>
            <w:tcW w:w="485" w:type="dxa"/>
          </w:tcPr>
          <w:p w14:paraId="335A3C62" w14:textId="77777777" w:rsidR="00CB521F" w:rsidRDefault="00000000">
            <w:pPr>
              <w:jc w:val="right"/>
              <w:rPr>
                <w:rFonts w:ascii="Calibri" w:eastAsia="Calibri" w:hAnsi="Calibri" w:cs="Calibri"/>
              </w:rPr>
            </w:pPr>
            <w:r>
              <w:rPr>
                <w:rFonts w:ascii="Calibri" w:eastAsia="Calibri" w:hAnsi="Calibri" w:cs="Calibri"/>
              </w:rPr>
              <w:t>☐</w:t>
            </w:r>
          </w:p>
        </w:tc>
        <w:tc>
          <w:tcPr>
            <w:tcW w:w="3025" w:type="dxa"/>
          </w:tcPr>
          <w:p w14:paraId="27CB3D77" w14:textId="77777777" w:rsidR="00CB521F" w:rsidRDefault="00000000">
            <w:pPr>
              <w:rPr>
                <w:rFonts w:ascii="Calibri" w:eastAsia="Calibri" w:hAnsi="Calibri" w:cs="Calibri"/>
              </w:rPr>
            </w:pPr>
            <w:r>
              <w:rPr>
                <w:rFonts w:ascii="Calibri" w:eastAsia="Calibri" w:hAnsi="Calibri" w:cs="Calibri"/>
              </w:rPr>
              <w:t>Transitional Age Youth</w:t>
            </w:r>
          </w:p>
        </w:tc>
      </w:tr>
      <w:tr w:rsidR="00CB521F" w14:paraId="330C575F" w14:textId="77777777">
        <w:tc>
          <w:tcPr>
            <w:tcW w:w="486" w:type="dxa"/>
          </w:tcPr>
          <w:p w14:paraId="4ED9B295" w14:textId="77777777" w:rsidR="00CB521F" w:rsidRDefault="00000000">
            <w:pPr>
              <w:jc w:val="right"/>
              <w:rPr>
                <w:rFonts w:ascii="Calibri" w:eastAsia="Calibri" w:hAnsi="Calibri" w:cs="Calibri"/>
              </w:rPr>
            </w:pPr>
            <w:r>
              <w:rPr>
                <w:rFonts w:ascii="Calibri" w:eastAsia="Calibri" w:hAnsi="Calibri" w:cs="Calibri"/>
              </w:rPr>
              <w:t>☐</w:t>
            </w:r>
          </w:p>
        </w:tc>
        <w:tc>
          <w:tcPr>
            <w:tcW w:w="2034" w:type="dxa"/>
          </w:tcPr>
          <w:p w14:paraId="10A4EDED" w14:textId="77777777" w:rsidR="00CB521F" w:rsidRDefault="00000000">
            <w:pPr>
              <w:rPr>
                <w:rFonts w:ascii="Calibri" w:eastAsia="Calibri" w:hAnsi="Calibri" w:cs="Calibri"/>
              </w:rPr>
            </w:pPr>
            <w:r>
              <w:rPr>
                <w:rFonts w:ascii="Calibri" w:eastAsia="Calibri" w:hAnsi="Calibri" w:cs="Calibri"/>
              </w:rPr>
              <w:t>Previous Evictions</w:t>
            </w:r>
          </w:p>
        </w:tc>
        <w:tc>
          <w:tcPr>
            <w:tcW w:w="322" w:type="dxa"/>
          </w:tcPr>
          <w:p w14:paraId="224850E0" w14:textId="77777777" w:rsidR="00CB521F" w:rsidRDefault="00CB521F">
            <w:pPr>
              <w:rPr>
                <w:rFonts w:ascii="Calibri" w:eastAsia="Calibri" w:hAnsi="Calibri" w:cs="Calibri"/>
              </w:rPr>
            </w:pPr>
          </w:p>
        </w:tc>
        <w:tc>
          <w:tcPr>
            <w:tcW w:w="485" w:type="dxa"/>
          </w:tcPr>
          <w:p w14:paraId="4B53688E" w14:textId="77777777" w:rsidR="00CB521F" w:rsidRDefault="00000000">
            <w:pPr>
              <w:jc w:val="right"/>
              <w:rPr>
                <w:rFonts w:ascii="Calibri" w:eastAsia="Calibri" w:hAnsi="Calibri" w:cs="Calibri"/>
              </w:rPr>
            </w:pPr>
            <w:r>
              <w:rPr>
                <w:rFonts w:ascii="Calibri" w:eastAsia="Calibri" w:hAnsi="Calibri" w:cs="Calibri"/>
              </w:rPr>
              <w:t>☐</w:t>
            </w:r>
          </w:p>
        </w:tc>
        <w:tc>
          <w:tcPr>
            <w:tcW w:w="3178" w:type="dxa"/>
          </w:tcPr>
          <w:p w14:paraId="59DEFEDA" w14:textId="77777777" w:rsidR="00CB521F" w:rsidRDefault="00000000">
            <w:pPr>
              <w:rPr>
                <w:rFonts w:ascii="Calibri" w:eastAsia="Calibri" w:hAnsi="Calibri" w:cs="Calibri"/>
              </w:rPr>
            </w:pPr>
            <w:r>
              <w:rPr>
                <w:rFonts w:ascii="Calibri" w:eastAsia="Calibri" w:hAnsi="Calibri" w:cs="Calibri"/>
              </w:rPr>
              <w:t>Sponsored Tenants</w:t>
            </w:r>
          </w:p>
        </w:tc>
        <w:tc>
          <w:tcPr>
            <w:tcW w:w="245" w:type="dxa"/>
          </w:tcPr>
          <w:p w14:paraId="5AE3E748" w14:textId="77777777" w:rsidR="00CB521F" w:rsidRDefault="00CB521F">
            <w:pPr>
              <w:rPr>
                <w:rFonts w:ascii="Calibri" w:eastAsia="Calibri" w:hAnsi="Calibri" w:cs="Calibri"/>
              </w:rPr>
            </w:pPr>
          </w:p>
        </w:tc>
        <w:tc>
          <w:tcPr>
            <w:tcW w:w="485" w:type="dxa"/>
          </w:tcPr>
          <w:p w14:paraId="742C992F" w14:textId="77777777" w:rsidR="00CB521F" w:rsidRDefault="00000000">
            <w:pPr>
              <w:jc w:val="right"/>
              <w:rPr>
                <w:rFonts w:ascii="Calibri" w:eastAsia="Calibri" w:hAnsi="Calibri" w:cs="Calibri"/>
              </w:rPr>
            </w:pPr>
            <w:r>
              <w:rPr>
                <w:rFonts w:ascii="Calibri" w:eastAsia="Calibri" w:hAnsi="Calibri" w:cs="Calibri"/>
              </w:rPr>
              <w:t>☐</w:t>
            </w:r>
          </w:p>
        </w:tc>
        <w:tc>
          <w:tcPr>
            <w:tcW w:w="3025" w:type="dxa"/>
          </w:tcPr>
          <w:p w14:paraId="6DFD8CB8" w14:textId="77777777" w:rsidR="00CB521F" w:rsidRDefault="00000000">
            <w:pPr>
              <w:rPr>
                <w:rFonts w:ascii="Calibri" w:eastAsia="Calibri" w:hAnsi="Calibri" w:cs="Calibri"/>
              </w:rPr>
            </w:pPr>
            <w:r>
              <w:rPr>
                <w:rFonts w:ascii="Calibri" w:eastAsia="Calibri" w:hAnsi="Calibri" w:cs="Calibri"/>
              </w:rPr>
              <w:t>Foreclosure Victims</w:t>
            </w:r>
          </w:p>
        </w:tc>
      </w:tr>
      <w:tr w:rsidR="00CB521F" w14:paraId="101B5C27" w14:textId="77777777">
        <w:tc>
          <w:tcPr>
            <w:tcW w:w="486" w:type="dxa"/>
          </w:tcPr>
          <w:p w14:paraId="7B8099F8" w14:textId="77777777" w:rsidR="00CB521F" w:rsidRDefault="00000000">
            <w:pPr>
              <w:jc w:val="right"/>
              <w:rPr>
                <w:rFonts w:ascii="Calibri" w:eastAsia="Calibri" w:hAnsi="Calibri" w:cs="Calibri"/>
              </w:rPr>
            </w:pPr>
            <w:r>
              <w:rPr>
                <w:rFonts w:ascii="Calibri" w:eastAsia="Calibri" w:hAnsi="Calibri" w:cs="Calibri"/>
              </w:rPr>
              <w:t>☐</w:t>
            </w:r>
          </w:p>
        </w:tc>
        <w:tc>
          <w:tcPr>
            <w:tcW w:w="2034" w:type="dxa"/>
          </w:tcPr>
          <w:p w14:paraId="0F9FC3B8" w14:textId="77777777" w:rsidR="00CB521F" w:rsidRDefault="00000000">
            <w:pPr>
              <w:rPr>
                <w:rFonts w:ascii="Calibri" w:eastAsia="Calibri" w:hAnsi="Calibri" w:cs="Calibri"/>
              </w:rPr>
            </w:pPr>
            <w:r>
              <w:rPr>
                <w:rFonts w:ascii="Calibri" w:eastAsia="Calibri" w:hAnsi="Calibri" w:cs="Calibri"/>
              </w:rPr>
              <w:t>HIV/ AIDS</w:t>
            </w:r>
          </w:p>
        </w:tc>
        <w:tc>
          <w:tcPr>
            <w:tcW w:w="322" w:type="dxa"/>
          </w:tcPr>
          <w:p w14:paraId="7F2430CC" w14:textId="77777777" w:rsidR="00CB521F" w:rsidRDefault="00CB521F">
            <w:pPr>
              <w:rPr>
                <w:rFonts w:ascii="Calibri" w:eastAsia="Calibri" w:hAnsi="Calibri" w:cs="Calibri"/>
              </w:rPr>
            </w:pPr>
          </w:p>
        </w:tc>
        <w:tc>
          <w:tcPr>
            <w:tcW w:w="485" w:type="dxa"/>
          </w:tcPr>
          <w:p w14:paraId="2A7102D6" w14:textId="77777777" w:rsidR="00CB521F" w:rsidRDefault="00000000">
            <w:pPr>
              <w:jc w:val="right"/>
              <w:rPr>
                <w:rFonts w:ascii="Calibri" w:eastAsia="Calibri" w:hAnsi="Calibri" w:cs="Calibri"/>
              </w:rPr>
            </w:pPr>
            <w:r>
              <w:rPr>
                <w:rFonts w:ascii="Calibri" w:eastAsia="Calibri" w:hAnsi="Calibri" w:cs="Calibri"/>
              </w:rPr>
              <w:t>☐</w:t>
            </w:r>
          </w:p>
        </w:tc>
        <w:tc>
          <w:tcPr>
            <w:tcW w:w="3178" w:type="dxa"/>
          </w:tcPr>
          <w:p w14:paraId="4C86A7FA" w14:textId="77777777" w:rsidR="00CB521F" w:rsidRDefault="00000000">
            <w:pPr>
              <w:rPr>
                <w:rFonts w:ascii="Calibri" w:eastAsia="Calibri" w:hAnsi="Calibri" w:cs="Calibri"/>
              </w:rPr>
            </w:pPr>
            <w:r>
              <w:rPr>
                <w:rFonts w:ascii="Calibri" w:eastAsia="Calibri" w:hAnsi="Calibri" w:cs="Calibri"/>
              </w:rPr>
              <w:t>Natural Disaster Victims</w:t>
            </w:r>
          </w:p>
        </w:tc>
        <w:tc>
          <w:tcPr>
            <w:tcW w:w="245" w:type="dxa"/>
          </w:tcPr>
          <w:p w14:paraId="64E712A9" w14:textId="77777777" w:rsidR="00CB521F" w:rsidRDefault="00CB521F">
            <w:pPr>
              <w:rPr>
                <w:rFonts w:ascii="Calibri" w:eastAsia="Calibri" w:hAnsi="Calibri" w:cs="Calibri"/>
              </w:rPr>
            </w:pPr>
          </w:p>
        </w:tc>
        <w:tc>
          <w:tcPr>
            <w:tcW w:w="485" w:type="dxa"/>
          </w:tcPr>
          <w:p w14:paraId="0FC3CC5E" w14:textId="77777777" w:rsidR="00CB521F" w:rsidRDefault="00000000">
            <w:pPr>
              <w:jc w:val="right"/>
              <w:rPr>
                <w:rFonts w:ascii="Calibri" w:eastAsia="Calibri" w:hAnsi="Calibri" w:cs="Calibri"/>
              </w:rPr>
            </w:pPr>
            <w:r>
              <w:rPr>
                <w:rFonts w:ascii="Calibri" w:eastAsia="Calibri" w:hAnsi="Calibri" w:cs="Calibri"/>
              </w:rPr>
              <w:t>☐</w:t>
            </w:r>
          </w:p>
        </w:tc>
        <w:tc>
          <w:tcPr>
            <w:tcW w:w="3025" w:type="dxa"/>
          </w:tcPr>
          <w:p w14:paraId="6583E5FF" w14:textId="77777777" w:rsidR="00CB521F" w:rsidRDefault="00000000">
            <w:pPr>
              <w:rPr>
                <w:rFonts w:ascii="Calibri" w:eastAsia="Calibri" w:hAnsi="Calibri" w:cs="Calibri"/>
              </w:rPr>
            </w:pPr>
            <w:r>
              <w:rPr>
                <w:rFonts w:ascii="Calibri" w:eastAsia="Calibri" w:hAnsi="Calibri" w:cs="Calibri"/>
              </w:rPr>
              <w:t>Students</w:t>
            </w:r>
          </w:p>
        </w:tc>
      </w:tr>
      <w:tr w:rsidR="00CB521F" w14:paraId="1BFA8063" w14:textId="77777777">
        <w:tc>
          <w:tcPr>
            <w:tcW w:w="486" w:type="dxa"/>
          </w:tcPr>
          <w:p w14:paraId="04AB08F5" w14:textId="77777777" w:rsidR="00CB521F" w:rsidRDefault="00000000">
            <w:pPr>
              <w:jc w:val="right"/>
              <w:rPr>
                <w:rFonts w:ascii="Calibri" w:eastAsia="Calibri" w:hAnsi="Calibri" w:cs="Calibri"/>
              </w:rPr>
            </w:pPr>
            <w:r>
              <w:rPr>
                <w:rFonts w:ascii="Calibri" w:eastAsia="Calibri" w:hAnsi="Calibri" w:cs="Calibri"/>
              </w:rPr>
              <w:t>☐</w:t>
            </w:r>
          </w:p>
        </w:tc>
        <w:tc>
          <w:tcPr>
            <w:tcW w:w="2034" w:type="dxa"/>
          </w:tcPr>
          <w:p w14:paraId="308348BE" w14:textId="77777777" w:rsidR="00CB521F" w:rsidRDefault="00000000">
            <w:pPr>
              <w:rPr>
                <w:rFonts w:ascii="Calibri" w:eastAsia="Calibri" w:hAnsi="Calibri" w:cs="Calibri"/>
              </w:rPr>
            </w:pPr>
            <w:r>
              <w:rPr>
                <w:rFonts w:ascii="Calibri" w:eastAsia="Calibri" w:hAnsi="Calibri" w:cs="Calibri"/>
              </w:rPr>
              <w:t>Hearing Impaired</w:t>
            </w:r>
          </w:p>
        </w:tc>
        <w:tc>
          <w:tcPr>
            <w:tcW w:w="322" w:type="dxa"/>
          </w:tcPr>
          <w:p w14:paraId="378A5B2B" w14:textId="77777777" w:rsidR="00CB521F" w:rsidRDefault="00CB521F">
            <w:pPr>
              <w:rPr>
                <w:rFonts w:ascii="Calibri" w:eastAsia="Calibri" w:hAnsi="Calibri" w:cs="Calibri"/>
              </w:rPr>
            </w:pPr>
          </w:p>
        </w:tc>
        <w:tc>
          <w:tcPr>
            <w:tcW w:w="485" w:type="dxa"/>
          </w:tcPr>
          <w:p w14:paraId="51D858A9" w14:textId="77777777" w:rsidR="00CB521F" w:rsidRDefault="00000000">
            <w:pPr>
              <w:jc w:val="right"/>
              <w:rPr>
                <w:rFonts w:ascii="Calibri" w:eastAsia="Calibri" w:hAnsi="Calibri" w:cs="Calibri"/>
              </w:rPr>
            </w:pPr>
            <w:r>
              <w:rPr>
                <w:rFonts w:ascii="Calibri" w:eastAsia="Calibri" w:hAnsi="Calibri" w:cs="Calibri"/>
              </w:rPr>
              <w:t>☐</w:t>
            </w:r>
          </w:p>
        </w:tc>
        <w:tc>
          <w:tcPr>
            <w:tcW w:w="3178" w:type="dxa"/>
          </w:tcPr>
          <w:p w14:paraId="73CE35A4" w14:textId="77777777" w:rsidR="00CB521F" w:rsidRDefault="00000000">
            <w:pPr>
              <w:rPr>
                <w:rFonts w:ascii="Calibri" w:eastAsia="Calibri" w:hAnsi="Calibri" w:cs="Calibri"/>
              </w:rPr>
            </w:pPr>
            <w:r>
              <w:rPr>
                <w:rFonts w:ascii="Calibri" w:eastAsia="Calibri" w:hAnsi="Calibri" w:cs="Calibri"/>
              </w:rPr>
              <w:t>Shelter Plus Care/CoC</w:t>
            </w:r>
          </w:p>
        </w:tc>
        <w:tc>
          <w:tcPr>
            <w:tcW w:w="245" w:type="dxa"/>
          </w:tcPr>
          <w:p w14:paraId="48ECC425" w14:textId="77777777" w:rsidR="00CB521F" w:rsidRDefault="00CB521F">
            <w:pPr>
              <w:rPr>
                <w:rFonts w:ascii="Calibri" w:eastAsia="Calibri" w:hAnsi="Calibri" w:cs="Calibri"/>
              </w:rPr>
            </w:pPr>
          </w:p>
        </w:tc>
        <w:tc>
          <w:tcPr>
            <w:tcW w:w="485" w:type="dxa"/>
          </w:tcPr>
          <w:p w14:paraId="3E2DAB1D" w14:textId="77777777" w:rsidR="00CB521F" w:rsidRDefault="00000000">
            <w:pPr>
              <w:jc w:val="right"/>
              <w:rPr>
                <w:rFonts w:ascii="Calibri" w:eastAsia="Calibri" w:hAnsi="Calibri" w:cs="Calibri"/>
              </w:rPr>
            </w:pPr>
            <w:r>
              <w:rPr>
                <w:rFonts w:ascii="Calibri" w:eastAsia="Calibri" w:hAnsi="Calibri" w:cs="Calibri"/>
              </w:rPr>
              <w:t>☐</w:t>
            </w:r>
          </w:p>
        </w:tc>
        <w:tc>
          <w:tcPr>
            <w:tcW w:w="3025" w:type="dxa"/>
          </w:tcPr>
          <w:p w14:paraId="790A520C" w14:textId="77777777" w:rsidR="00CB521F" w:rsidRDefault="00000000">
            <w:pPr>
              <w:rPr>
                <w:rFonts w:ascii="Calibri" w:eastAsia="Calibri" w:hAnsi="Calibri" w:cs="Calibri"/>
              </w:rPr>
            </w:pPr>
            <w:r>
              <w:rPr>
                <w:rFonts w:ascii="Calibri" w:eastAsia="Calibri" w:hAnsi="Calibri" w:cs="Calibri"/>
              </w:rPr>
              <w:t xml:space="preserve">Other: </w:t>
            </w:r>
            <w:r>
              <w:rPr>
                <w:rFonts w:ascii="Calibri" w:eastAsia="Calibri" w:hAnsi="Calibri" w:cs="Calibri"/>
                <w:color w:val="808080"/>
              </w:rPr>
              <w:t>Click here to enter text.</w:t>
            </w:r>
          </w:p>
        </w:tc>
      </w:tr>
      <w:tr w:rsidR="00CB521F" w14:paraId="75D79547" w14:textId="77777777">
        <w:tc>
          <w:tcPr>
            <w:tcW w:w="486" w:type="dxa"/>
          </w:tcPr>
          <w:p w14:paraId="741C0A56" w14:textId="77777777" w:rsidR="00CB521F" w:rsidRDefault="00CB521F">
            <w:pPr>
              <w:jc w:val="right"/>
              <w:rPr>
                <w:rFonts w:ascii="Calibri" w:eastAsia="Calibri" w:hAnsi="Calibri" w:cs="Calibri"/>
              </w:rPr>
            </w:pPr>
          </w:p>
        </w:tc>
        <w:tc>
          <w:tcPr>
            <w:tcW w:w="2034" w:type="dxa"/>
          </w:tcPr>
          <w:p w14:paraId="72C5842B" w14:textId="77777777" w:rsidR="00CB521F" w:rsidRDefault="00CB521F">
            <w:pPr>
              <w:rPr>
                <w:rFonts w:ascii="Calibri" w:eastAsia="Calibri" w:hAnsi="Calibri" w:cs="Calibri"/>
              </w:rPr>
            </w:pPr>
          </w:p>
        </w:tc>
        <w:tc>
          <w:tcPr>
            <w:tcW w:w="322" w:type="dxa"/>
          </w:tcPr>
          <w:p w14:paraId="1E6C5A70" w14:textId="77777777" w:rsidR="00CB521F" w:rsidRDefault="00CB521F">
            <w:pPr>
              <w:rPr>
                <w:rFonts w:ascii="Calibri" w:eastAsia="Calibri" w:hAnsi="Calibri" w:cs="Calibri"/>
              </w:rPr>
            </w:pPr>
          </w:p>
        </w:tc>
        <w:tc>
          <w:tcPr>
            <w:tcW w:w="485" w:type="dxa"/>
          </w:tcPr>
          <w:p w14:paraId="3DD6350F" w14:textId="77777777" w:rsidR="00CB521F" w:rsidRDefault="00CB521F">
            <w:pPr>
              <w:jc w:val="right"/>
              <w:rPr>
                <w:rFonts w:ascii="Calibri" w:eastAsia="Calibri" w:hAnsi="Calibri" w:cs="Calibri"/>
              </w:rPr>
            </w:pPr>
          </w:p>
        </w:tc>
        <w:tc>
          <w:tcPr>
            <w:tcW w:w="3178" w:type="dxa"/>
          </w:tcPr>
          <w:p w14:paraId="5DBE4708" w14:textId="77777777" w:rsidR="00CB521F" w:rsidRDefault="00CB521F">
            <w:pPr>
              <w:rPr>
                <w:rFonts w:ascii="Calibri" w:eastAsia="Calibri" w:hAnsi="Calibri" w:cs="Calibri"/>
              </w:rPr>
            </w:pPr>
          </w:p>
        </w:tc>
        <w:tc>
          <w:tcPr>
            <w:tcW w:w="245" w:type="dxa"/>
          </w:tcPr>
          <w:p w14:paraId="67B7DBCA" w14:textId="77777777" w:rsidR="00CB521F" w:rsidRDefault="00CB521F">
            <w:pPr>
              <w:rPr>
                <w:rFonts w:ascii="Calibri" w:eastAsia="Calibri" w:hAnsi="Calibri" w:cs="Calibri"/>
              </w:rPr>
            </w:pPr>
          </w:p>
        </w:tc>
        <w:tc>
          <w:tcPr>
            <w:tcW w:w="485" w:type="dxa"/>
          </w:tcPr>
          <w:p w14:paraId="1377C514" w14:textId="77777777" w:rsidR="00CB521F" w:rsidRDefault="00CB521F">
            <w:pPr>
              <w:jc w:val="right"/>
              <w:rPr>
                <w:rFonts w:ascii="Calibri" w:eastAsia="Calibri" w:hAnsi="Calibri" w:cs="Calibri"/>
              </w:rPr>
            </w:pPr>
          </w:p>
        </w:tc>
        <w:tc>
          <w:tcPr>
            <w:tcW w:w="3025" w:type="dxa"/>
          </w:tcPr>
          <w:p w14:paraId="74D04AEE" w14:textId="77777777" w:rsidR="00CB521F" w:rsidRDefault="00CB521F">
            <w:pPr>
              <w:rPr>
                <w:rFonts w:ascii="Calibri" w:eastAsia="Calibri" w:hAnsi="Calibri" w:cs="Calibri"/>
              </w:rPr>
            </w:pPr>
          </w:p>
        </w:tc>
      </w:tr>
    </w:tbl>
    <w:p w14:paraId="6A86B8B4" w14:textId="77777777" w:rsidR="00CB521F" w:rsidRDefault="00000000">
      <w:pPr>
        <w:numPr>
          <w:ilvl w:val="0"/>
          <w:numId w:val="4"/>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How often do you locate housing for clients? </w:t>
      </w:r>
      <w:r>
        <w:rPr>
          <w:rFonts w:ascii="Calibri" w:eastAsia="Calibri" w:hAnsi="Calibri" w:cs="Calibri"/>
          <w:color w:val="808080"/>
        </w:rPr>
        <w:t>Click here to enter text.</w:t>
      </w:r>
    </w:p>
    <w:p w14:paraId="4D68D198" w14:textId="77777777" w:rsidR="00CB521F" w:rsidRDefault="00CB521F">
      <w:pPr>
        <w:ind w:left="360"/>
        <w:rPr>
          <w:rFonts w:ascii="Calibri" w:eastAsia="Calibri" w:hAnsi="Calibri" w:cs="Calibri"/>
        </w:rPr>
      </w:pPr>
    </w:p>
    <w:p w14:paraId="493D85E4" w14:textId="77777777" w:rsidR="00CB521F" w:rsidRDefault="00000000">
      <w:pPr>
        <w:numPr>
          <w:ilvl w:val="0"/>
          <w:numId w:val="4"/>
        </w:numPr>
        <w:ind w:left="360"/>
        <w:rPr>
          <w:rFonts w:ascii="Calibri" w:eastAsia="Calibri" w:hAnsi="Calibri" w:cs="Calibri"/>
        </w:rPr>
      </w:pPr>
      <w:r>
        <w:rPr>
          <w:rFonts w:ascii="Calibri" w:eastAsia="Calibri" w:hAnsi="Calibri" w:cs="Calibri"/>
        </w:rPr>
        <w:t xml:space="preserve">Do you contact the property provider on behalf of your </w:t>
      </w:r>
      <w:proofErr w:type="gramStart"/>
      <w:r>
        <w:rPr>
          <w:rFonts w:ascii="Calibri" w:eastAsia="Calibri" w:hAnsi="Calibri" w:cs="Calibri"/>
        </w:rPr>
        <w:t>client</w:t>
      </w:r>
      <w:proofErr w:type="gramEnd"/>
      <w:r>
        <w:rPr>
          <w:rFonts w:ascii="Calibri" w:eastAsia="Calibri" w:hAnsi="Calibri" w:cs="Calibri"/>
        </w:rPr>
        <w:t xml:space="preserve"> or do you provide them with listings?</w:t>
      </w:r>
    </w:p>
    <w:p w14:paraId="58465537" w14:textId="77777777" w:rsidR="00CB521F" w:rsidRDefault="00000000">
      <w:pPr>
        <w:ind w:left="360"/>
        <w:rPr>
          <w:rFonts w:ascii="Calibri" w:eastAsia="Calibri" w:hAnsi="Calibri" w:cs="Calibri"/>
          <w:smallCaps/>
          <w:color w:val="000000"/>
        </w:rPr>
      </w:pPr>
      <w:r>
        <w:rPr>
          <w:rFonts w:ascii="Calibri" w:eastAsia="Calibri" w:hAnsi="Calibri" w:cs="Calibri"/>
          <w:color w:val="808080"/>
        </w:rPr>
        <w:t>Click here to enter text.</w:t>
      </w:r>
    </w:p>
    <w:p w14:paraId="1D401392" w14:textId="77777777" w:rsidR="00CB521F" w:rsidRDefault="00CB521F">
      <w:pPr>
        <w:ind w:left="360"/>
        <w:rPr>
          <w:rFonts w:ascii="Calibri" w:eastAsia="Calibri" w:hAnsi="Calibri" w:cs="Calibri"/>
        </w:rPr>
      </w:pPr>
    </w:p>
    <w:p w14:paraId="3E3B93CB" w14:textId="77777777" w:rsidR="00CB521F" w:rsidRDefault="00000000">
      <w:pPr>
        <w:numPr>
          <w:ilvl w:val="0"/>
          <w:numId w:val="4"/>
        </w:numPr>
        <w:ind w:left="360"/>
        <w:rPr>
          <w:rFonts w:ascii="Calibri" w:eastAsia="Calibri" w:hAnsi="Calibri" w:cs="Calibri"/>
        </w:rPr>
      </w:pPr>
      <w:r>
        <w:rPr>
          <w:rFonts w:ascii="Calibri" w:eastAsia="Calibri" w:hAnsi="Calibri" w:cs="Calibri"/>
        </w:rPr>
        <w:t xml:space="preserve"> Do you have a list of property providers you work with regularly?</w:t>
      </w:r>
    </w:p>
    <w:p w14:paraId="0EA19EBA" w14:textId="77777777" w:rsidR="00CB521F" w:rsidRDefault="00000000">
      <w:pPr>
        <w:ind w:left="360"/>
        <w:rPr>
          <w:rFonts w:ascii="Calibri" w:eastAsia="Calibri" w:hAnsi="Calibri" w:cs="Calibri"/>
        </w:rPr>
      </w:pPr>
      <w:r>
        <w:rPr>
          <w:rFonts w:ascii="Calibri" w:eastAsia="Calibri" w:hAnsi="Calibri" w:cs="Calibri"/>
          <w:color w:val="808080"/>
        </w:rPr>
        <w:t>Click here to enter text.</w:t>
      </w:r>
    </w:p>
    <w:p w14:paraId="69530016" w14:textId="77777777" w:rsidR="00CB521F" w:rsidRDefault="00CB521F">
      <w:pPr>
        <w:rPr>
          <w:rFonts w:ascii="Calibri" w:eastAsia="Calibri" w:hAnsi="Calibri" w:cs="Calibri"/>
          <w:b/>
        </w:rPr>
      </w:pPr>
    </w:p>
    <w:p w14:paraId="303746E0" w14:textId="77777777" w:rsidR="00CB521F" w:rsidRDefault="00000000">
      <w:pPr>
        <w:rPr>
          <w:rFonts w:ascii="Calibri" w:eastAsia="Calibri" w:hAnsi="Calibri" w:cs="Calibri"/>
          <w:b/>
        </w:rPr>
      </w:pPr>
      <w:r>
        <w:rPr>
          <w:rFonts w:ascii="Calibri" w:eastAsia="Calibri" w:hAnsi="Calibri" w:cs="Calibri"/>
          <w:b/>
        </w:rPr>
        <w:t>I understand and agree to comply with all the statements listed above.</w:t>
      </w:r>
    </w:p>
    <w:tbl>
      <w:tblPr>
        <w:tblStyle w:val="a3"/>
        <w:tblW w:w="10080" w:type="dxa"/>
        <w:tblBorders>
          <w:top w:val="nil"/>
          <w:left w:val="nil"/>
          <w:bottom w:val="nil"/>
          <w:right w:val="nil"/>
          <w:insideH w:val="nil"/>
          <w:insideV w:val="nil"/>
        </w:tblBorders>
        <w:tblLayout w:type="fixed"/>
        <w:tblLook w:val="0400" w:firstRow="0" w:lastRow="0" w:firstColumn="0" w:lastColumn="0" w:noHBand="0" w:noVBand="1"/>
      </w:tblPr>
      <w:tblGrid>
        <w:gridCol w:w="4510"/>
        <w:gridCol w:w="898"/>
        <w:gridCol w:w="4672"/>
      </w:tblGrid>
      <w:tr w:rsidR="00CB521F" w14:paraId="35C5E652" w14:textId="77777777">
        <w:trPr>
          <w:trHeight w:val="613"/>
        </w:trPr>
        <w:tc>
          <w:tcPr>
            <w:tcW w:w="4510" w:type="dxa"/>
            <w:tcBorders>
              <w:bottom w:val="single" w:sz="18" w:space="0" w:color="000000"/>
            </w:tcBorders>
            <w:vAlign w:val="bottom"/>
          </w:tcPr>
          <w:p w14:paraId="53A6D504" w14:textId="77777777" w:rsidR="00CB521F" w:rsidRDefault="00000000">
            <w:pPr>
              <w:rPr>
                <w:rFonts w:ascii="Calibri" w:eastAsia="Calibri" w:hAnsi="Calibri" w:cs="Calibri"/>
                <w:b/>
              </w:rPr>
            </w:pPr>
            <w:r>
              <w:rPr>
                <w:rFonts w:ascii="Calibri" w:eastAsia="Calibri" w:hAnsi="Calibri" w:cs="Calibri"/>
                <w:color w:val="808080"/>
              </w:rPr>
              <w:t>Click here to enter text.</w:t>
            </w:r>
          </w:p>
        </w:tc>
        <w:tc>
          <w:tcPr>
            <w:tcW w:w="898" w:type="dxa"/>
            <w:vAlign w:val="bottom"/>
          </w:tcPr>
          <w:p w14:paraId="4246EBE5" w14:textId="77777777" w:rsidR="00CB521F" w:rsidRDefault="00CB521F">
            <w:pPr>
              <w:rPr>
                <w:rFonts w:ascii="Calibri" w:eastAsia="Calibri" w:hAnsi="Calibri" w:cs="Calibri"/>
                <w:b/>
              </w:rPr>
            </w:pPr>
          </w:p>
        </w:tc>
        <w:tc>
          <w:tcPr>
            <w:tcW w:w="4672" w:type="dxa"/>
            <w:tcBorders>
              <w:bottom w:val="single" w:sz="18" w:space="0" w:color="000000"/>
            </w:tcBorders>
            <w:vAlign w:val="bottom"/>
          </w:tcPr>
          <w:p w14:paraId="35D48A2E" w14:textId="77777777" w:rsidR="00CB521F" w:rsidRDefault="00000000">
            <w:pPr>
              <w:rPr>
                <w:rFonts w:ascii="Calibri" w:eastAsia="Calibri" w:hAnsi="Calibri" w:cs="Calibri"/>
                <w:b/>
              </w:rPr>
            </w:pPr>
            <w:r>
              <w:rPr>
                <w:rFonts w:ascii="Calibri" w:eastAsia="Calibri" w:hAnsi="Calibri" w:cs="Calibri"/>
                <w:color w:val="808080"/>
              </w:rPr>
              <w:t>Click here to enter text.</w:t>
            </w:r>
          </w:p>
        </w:tc>
      </w:tr>
      <w:tr w:rsidR="00CB521F" w14:paraId="32BA243A" w14:textId="77777777">
        <w:tc>
          <w:tcPr>
            <w:tcW w:w="4510" w:type="dxa"/>
            <w:tcBorders>
              <w:top w:val="single" w:sz="18" w:space="0" w:color="000000"/>
            </w:tcBorders>
          </w:tcPr>
          <w:p w14:paraId="0421A8F1" w14:textId="77777777" w:rsidR="00CB521F" w:rsidRDefault="00000000">
            <w:pPr>
              <w:rPr>
                <w:rFonts w:ascii="Calibri" w:eastAsia="Calibri" w:hAnsi="Calibri" w:cs="Calibri"/>
                <w:b/>
              </w:rPr>
            </w:pPr>
            <w:r>
              <w:rPr>
                <w:rFonts w:ascii="Calibri" w:eastAsia="Calibri" w:hAnsi="Calibri" w:cs="Calibri"/>
                <w:b/>
              </w:rPr>
              <w:t>Agency Name</w:t>
            </w:r>
          </w:p>
        </w:tc>
        <w:tc>
          <w:tcPr>
            <w:tcW w:w="898" w:type="dxa"/>
          </w:tcPr>
          <w:p w14:paraId="1A5ACE2A" w14:textId="77777777" w:rsidR="00CB521F" w:rsidRDefault="00CB521F">
            <w:pPr>
              <w:rPr>
                <w:rFonts w:ascii="Calibri" w:eastAsia="Calibri" w:hAnsi="Calibri" w:cs="Calibri"/>
                <w:b/>
              </w:rPr>
            </w:pPr>
          </w:p>
        </w:tc>
        <w:tc>
          <w:tcPr>
            <w:tcW w:w="4672" w:type="dxa"/>
            <w:tcBorders>
              <w:top w:val="single" w:sz="18" w:space="0" w:color="000000"/>
            </w:tcBorders>
          </w:tcPr>
          <w:p w14:paraId="28A3E5F8" w14:textId="77777777" w:rsidR="00CB521F" w:rsidRDefault="00000000">
            <w:pPr>
              <w:rPr>
                <w:rFonts w:ascii="Calibri" w:eastAsia="Calibri" w:hAnsi="Calibri" w:cs="Calibri"/>
                <w:b/>
              </w:rPr>
            </w:pPr>
            <w:r>
              <w:rPr>
                <w:rFonts w:ascii="Calibri" w:eastAsia="Calibri" w:hAnsi="Calibri" w:cs="Calibri"/>
                <w:b/>
              </w:rPr>
              <w:t>Agency Address</w:t>
            </w:r>
            <w:r>
              <w:rPr>
                <w:rFonts w:ascii="Calibri" w:eastAsia="Calibri" w:hAnsi="Calibri" w:cs="Calibri"/>
                <w:b/>
              </w:rPr>
              <w:tab/>
            </w:r>
          </w:p>
        </w:tc>
      </w:tr>
      <w:tr w:rsidR="00CB521F" w14:paraId="2CEA1389" w14:textId="77777777">
        <w:trPr>
          <w:trHeight w:val="613"/>
        </w:trPr>
        <w:tc>
          <w:tcPr>
            <w:tcW w:w="4510" w:type="dxa"/>
            <w:tcBorders>
              <w:bottom w:val="single" w:sz="18" w:space="0" w:color="000000"/>
            </w:tcBorders>
            <w:vAlign w:val="bottom"/>
          </w:tcPr>
          <w:p w14:paraId="2A0C8356" w14:textId="77777777" w:rsidR="00CB521F" w:rsidRDefault="00000000">
            <w:pPr>
              <w:rPr>
                <w:rFonts w:ascii="Calibri" w:eastAsia="Calibri" w:hAnsi="Calibri" w:cs="Calibri"/>
                <w:b/>
              </w:rPr>
            </w:pPr>
            <w:r>
              <w:rPr>
                <w:rFonts w:ascii="Calibri" w:eastAsia="Calibri" w:hAnsi="Calibri" w:cs="Calibri"/>
                <w:color w:val="808080"/>
              </w:rPr>
              <w:t>Click here to enter text.</w:t>
            </w:r>
          </w:p>
        </w:tc>
        <w:tc>
          <w:tcPr>
            <w:tcW w:w="898" w:type="dxa"/>
            <w:vAlign w:val="bottom"/>
          </w:tcPr>
          <w:p w14:paraId="3D1751E9" w14:textId="77777777" w:rsidR="00CB521F" w:rsidRDefault="00CB521F">
            <w:pPr>
              <w:rPr>
                <w:rFonts w:ascii="Calibri" w:eastAsia="Calibri" w:hAnsi="Calibri" w:cs="Calibri"/>
                <w:b/>
              </w:rPr>
            </w:pPr>
          </w:p>
        </w:tc>
        <w:tc>
          <w:tcPr>
            <w:tcW w:w="4672" w:type="dxa"/>
            <w:tcBorders>
              <w:bottom w:val="single" w:sz="18" w:space="0" w:color="000000"/>
            </w:tcBorders>
            <w:vAlign w:val="bottom"/>
          </w:tcPr>
          <w:p w14:paraId="42AE1F0D" w14:textId="77777777" w:rsidR="00CB521F" w:rsidRDefault="00CB521F">
            <w:pPr>
              <w:rPr>
                <w:rFonts w:ascii="Calibri" w:eastAsia="Calibri" w:hAnsi="Calibri" w:cs="Calibri"/>
                <w:b/>
              </w:rPr>
            </w:pPr>
          </w:p>
        </w:tc>
      </w:tr>
      <w:tr w:rsidR="00CB521F" w14:paraId="10FA89D2" w14:textId="77777777">
        <w:tc>
          <w:tcPr>
            <w:tcW w:w="4510" w:type="dxa"/>
            <w:tcBorders>
              <w:top w:val="single" w:sz="18" w:space="0" w:color="000000"/>
            </w:tcBorders>
          </w:tcPr>
          <w:p w14:paraId="2AFC3222" w14:textId="77777777" w:rsidR="00CB521F" w:rsidRDefault="00000000">
            <w:pPr>
              <w:rPr>
                <w:rFonts w:ascii="Calibri" w:eastAsia="Calibri" w:hAnsi="Calibri" w:cs="Calibri"/>
                <w:b/>
              </w:rPr>
            </w:pPr>
            <w:r>
              <w:rPr>
                <w:rFonts w:ascii="Calibri" w:eastAsia="Calibri" w:hAnsi="Calibri" w:cs="Calibri"/>
                <w:b/>
              </w:rPr>
              <w:t>Supervisor Name (please print)</w:t>
            </w:r>
            <w:r>
              <w:rPr>
                <w:rFonts w:ascii="Calibri" w:eastAsia="Calibri" w:hAnsi="Calibri" w:cs="Calibri"/>
                <w:b/>
              </w:rPr>
              <w:tab/>
            </w:r>
          </w:p>
        </w:tc>
        <w:tc>
          <w:tcPr>
            <w:tcW w:w="898" w:type="dxa"/>
          </w:tcPr>
          <w:p w14:paraId="281C0125" w14:textId="77777777" w:rsidR="00CB521F" w:rsidRDefault="00CB521F">
            <w:pPr>
              <w:rPr>
                <w:rFonts w:ascii="Calibri" w:eastAsia="Calibri" w:hAnsi="Calibri" w:cs="Calibri"/>
                <w:b/>
              </w:rPr>
            </w:pPr>
          </w:p>
        </w:tc>
        <w:tc>
          <w:tcPr>
            <w:tcW w:w="4672" w:type="dxa"/>
            <w:tcBorders>
              <w:top w:val="single" w:sz="18" w:space="0" w:color="000000"/>
            </w:tcBorders>
          </w:tcPr>
          <w:p w14:paraId="5564A429" w14:textId="77777777" w:rsidR="00CB521F" w:rsidRDefault="00000000">
            <w:pPr>
              <w:rPr>
                <w:rFonts w:ascii="Calibri" w:eastAsia="Calibri" w:hAnsi="Calibri" w:cs="Calibri"/>
                <w:b/>
              </w:rPr>
            </w:pPr>
            <w:r>
              <w:rPr>
                <w:rFonts w:ascii="Calibri" w:eastAsia="Calibri" w:hAnsi="Calibri" w:cs="Calibri"/>
                <w:b/>
              </w:rPr>
              <w:t>Supervisor Signature/Date</w:t>
            </w:r>
          </w:p>
        </w:tc>
      </w:tr>
      <w:tr w:rsidR="00CB521F" w14:paraId="0EB16104" w14:textId="77777777">
        <w:trPr>
          <w:trHeight w:val="586"/>
        </w:trPr>
        <w:tc>
          <w:tcPr>
            <w:tcW w:w="4510" w:type="dxa"/>
            <w:tcBorders>
              <w:bottom w:val="single" w:sz="18" w:space="0" w:color="000000"/>
            </w:tcBorders>
            <w:vAlign w:val="bottom"/>
          </w:tcPr>
          <w:p w14:paraId="7685F75B" w14:textId="77777777" w:rsidR="00CB521F" w:rsidRDefault="00000000">
            <w:pPr>
              <w:rPr>
                <w:rFonts w:ascii="Calibri" w:eastAsia="Calibri" w:hAnsi="Calibri" w:cs="Calibri"/>
                <w:b/>
              </w:rPr>
            </w:pPr>
            <w:r>
              <w:rPr>
                <w:rFonts w:ascii="Calibri" w:eastAsia="Calibri" w:hAnsi="Calibri" w:cs="Calibri"/>
                <w:color w:val="808080"/>
              </w:rPr>
              <w:t>Click here to enter text.</w:t>
            </w:r>
          </w:p>
        </w:tc>
        <w:tc>
          <w:tcPr>
            <w:tcW w:w="898" w:type="dxa"/>
            <w:vAlign w:val="bottom"/>
          </w:tcPr>
          <w:p w14:paraId="0C6F557F" w14:textId="77777777" w:rsidR="00CB521F" w:rsidRDefault="00CB521F">
            <w:pPr>
              <w:rPr>
                <w:rFonts w:ascii="Calibri" w:eastAsia="Calibri" w:hAnsi="Calibri" w:cs="Calibri"/>
                <w:b/>
              </w:rPr>
            </w:pPr>
          </w:p>
        </w:tc>
        <w:tc>
          <w:tcPr>
            <w:tcW w:w="4672" w:type="dxa"/>
            <w:tcBorders>
              <w:bottom w:val="single" w:sz="18" w:space="0" w:color="000000"/>
            </w:tcBorders>
            <w:vAlign w:val="bottom"/>
          </w:tcPr>
          <w:p w14:paraId="262FB14B" w14:textId="77777777" w:rsidR="00CB521F" w:rsidRDefault="00CB521F">
            <w:pPr>
              <w:rPr>
                <w:rFonts w:ascii="Calibri" w:eastAsia="Calibri" w:hAnsi="Calibri" w:cs="Calibri"/>
                <w:b/>
              </w:rPr>
            </w:pPr>
          </w:p>
        </w:tc>
      </w:tr>
      <w:tr w:rsidR="00CB521F" w14:paraId="0C696089" w14:textId="77777777">
        <w:tc>
          <w:tcPr>
            <w:tcW w:w="4510" w:type="dxa"/>
            <w:tcBorders>
              <w:top w:val="single" w:sz="18" w:space="0" w:color="000000"/>
            </w:tcBorders>
          </w:tcPr>
          <w:p w14:paraId="45E396F7" w14:textId="77777777" w:rsidR="00CB521F" w:rsidRDefault="00000000">
            <w:pPr>
              <w:rPr>
                <w:rFonts w:ascii="Calibri" w:eastAsia="Calibri" w:hAnsi="Calibri" w:cs="Calibri"/>
                <w:b/>
              </w:rPr>
            </w:pPr>
            <w:r>
              <w:rPr>
                <w:rFonts w:ascii="Calibri" w:eastAsia="Calibri" w:hAnsi="Calibri" w:cs="Calibri"/>
                <w:b/>
              </w:rPr>
              <w:t>Agency Staff Name (please print)</w:t>
            </w:r>
          </w:p>
        </w:tc>
        <w:tc>
          <w:tcPr>
            <w:tcW w:w="898" w:type="dxa"/>
          </w:tcPr>
          <w:p w14:paraId="47236AA1" w14:textId="77777777" w:rsidR="00CB521F" w:rsidRDefault="00CB521F">
            <w:pPr>
              <w:rPr>
                <w:rFonts w:ascii="Calibri" w:eastAsia="Calibri" w:hAnsi="Calibri" w:cs="Calibri"/>
                <w:b/>
              </w:rPr>
            </w:pPr>
          </w:p>
        </w:tc>
        <w:tc>
          <w:tcPr>
            <w:tcW w:w="4672" w:type="dxa"/>
            <w:tcBorders>
              <w:top w:val="single" w:sz="18" w:space="0" w:color="000000"/>
            </w:tcBorders>
          </w:tcPr>
          <w:p w14:paraId="34BE87B8" w14:textId="77777777" w:rsidR="00CB521F" w:rsidRDefault="00000000">
            <w:pPr>
              <w:rPr>
                <w:rFonts w:ascii="Calibri" w:eastAsia="Calibri" w:hAnsi="Calibri" w:cs="Calibri"/>
                <w:b/>
              </w:rPr>
            </w:pPr>
            <w:r>
              <w:rPr>
                <w:rFonts w:ascii="Calibri" w:eastAsia="Calibri" w:hAnsi="Calibri" w:cs="Calibri"/>
                <w:b/>
              </w:rPr>
              <w:t>Agency Staff Signature/Date</w:t>
            </w:r>
          </w:p>
        </w:tc>
      </w:tr>
      <w:tr w:rsidR="00CB521F" w14:paraId="66D2788C" w14:textId="77777777">
        <w:trPr>
          <w:trHeight w:val="568"/>
        </w:trPr>
        <w:tc>
          <w:tcPr>
            <w:tcW w:w="4510" w:type="dxa"/>
            <w:tcBorders>
              <w:bottom w:val="single" w:sz="18" w:space="0" w:color="000000"/>
            </w:tcBorders>
            <w:vAlign w:val="bottom"/>
          </w:tcPr>
          <w:p w14:paraId="41A90E35" w14:textId="77777777" w:rsidR="00CB521F" w:rsidRDefault="00000000">
            <w:pPr>
              <w:rPr>
                <w:rFonts w:ascii="Calibri" w:eastAsia="Calibri" w:hAnsi="Calibri" w:cs="Calibri"/>
                <w:b/>
              </w:rPr>
            </w:pPr>
            <w:r>
              <w:rPr>
                <w:rFonts w:ascii="Calibri" w:eastAsia="Calibri" w:hAnsi="Calibri" w:cs="Calibri"/>
                <w:color w:val="808080"/>
              </w:rPr>
              <w:t>Click here to enter text.</w:t>
            </w:r>
          </w:p>
        </w:tc>
        <w:tc>
          <w:tcPr>
            <w:tcW w:w="898" w:type="dxa"/>
            <w:vAlign w:val="bottom"/>
          </w:tcPr>
          <w:p w14:paraId="0D92E811" w14:textId="77777777" w:rsidR="00CB521F" w:rsidRDefault="00CB521F">
            <w:pPr>
              <w:rPr>
                <w:rFonts w:ascii="Calibri" w:eastAsia="Calibri" w:hAnsi="Calibri" w:cs="Calibri"/>
                <w:b/>
              </w:rPr>
            </w:pPr>
          </w:p>
        </w:tc>
        <w:tc>
          <w:tcPr>
            <w:tcW w:w="4672" w:type="dxa"/>
            <w:tcBorders>
              <w:bottom w:val="single" w:sz="18" w:space="0" w:color="000000"/>
            </w:tcBorders>
            <w:vAlign w:val="bottom"/>
          </w:tcPr>
          <w:p w14:paraId="57DD7B5D" w14:textId="77777777" w:rsidR="00CB521F" w:rsidRDefault="00000000">
            <w:pPr>
              <w:rPr>
                <w:rFonts w:ascii="Calibri" w:eastAsia="Calibri" w:hAnsi="Calibri" w:cs="Calibri"/>
                <w:b/>
              </w:rPr>
            </w:pPr>
            <w:r>
              <w:rPr>
                <w:rFonts w:ascii="Calibri" w:eastAsia="Calibri" w:hAnsi="Calibri" w:cs="Calibri"/>
                <w:color w:val="808080"/>
              </w:rPr>
              <w:t>Click here to enter text.</w:t>
            </w:r>
          </w:p>
        </w:tc>
      </w:tr>
      <w:tr w:rsidR="00CB521F" w14:paraId="1E1051F5" w14:textId="77777777">
        <w:trPr>
          <w:trHeight w:val="56"/>
        </w:trPr>
        <w:tc>
          <w:tcPr>
            <w:tcW w:w="4510" w:type="dxa"/>
            <w:tcBorders>
              <w:top w:val="single" w:sz="18" w:space="0" w:color="000000"/>
            </w:tcBorders>
          </w:tcPr>
          <w:p w14:paraId="336783ED" w14:textId="77777777" w:rsidR="00CB521F" w:rsidRDefault="00000000">
            <w:pPr>
              <w:rPr>
                <w:rFonts w:ascii="Calibri" w:eastAsia="Calibri" w:hAnsi="Calibri" w:cs="Calibri"/>
                <w:b/>
              </w:rPr>
            </w:pPr>
            <w:r>
              <w:rPr>
                <w:rFonts w:ascii="Calibri" w:eastAsia="Calibri" w:hAnsi="Calibri" w:cs="Calibri"/>
                <w:b/>
              </w:rPr>
              <w:t>Agency Staff Email (please print)</w:t>
            </w:r>
          </w:p>
        </w:tc>
        <w:tc>
          <w:tcPr>
            <w:tcW w:w="898" w:type="dxa"/>
          </w:tcPr>
          <w:p w14:paraId="253CF89C" w14:textId="77777777" w:rsidR="00CB521F" w:rsidRDefault="00CB521F">
            <w:pPr>
              <w:rPr>
                <w:rFonts w:ascii="Calibri" w:eastAsia="Calibri" w:hAnsi="Calibri" w:cs="Calibri"/>
                <w:b/>
              </w:rPr>
            </w:pPr>
          </w:p>
        </w:tc>
        <w:tc>
          <w:tcPr>
            <w:tcW w:w="4672" w:type="dxa"/>
            <w:tcBorders>
              <w:top w:val="single" w:sz="18" w:space="0" w:color="000000"/>
            </w:tcBorders>
          </w:tcPr>
          <w:p w14:paraId="2F1A4686" w14:textId="77777777" w:rsidR="00CB521F" w:rsidRDefault="00000000">
            <w:pPr>
              <w:rPr>
                <w:rFonts w:ascii="Calibri" w:eastAsia="Calibri" w:hAnsi="Calibri" w:cs="Calibri"/>
                <w:b/>
              </w:rPr>
            </w:pPr>
            <w:r>
              <w:rPr>
                <w:rFonts w:ascii="Calibri" w:eastAsia="Calibri" w:hAnsi="Calibri" w:cs="Calibri"/>
                <w:b/>
              </w:rPr>
              <w:t>Agency Staff Phone Contact</w:t>
            </w:r>
          </w:p>
        </w:tc>
      </w:tr>
    </w:tbl>
    <w:p w14:paraId="7324DE38" w14:textId="77777777" w:rsidR="00CB521F" w:rsidRDefault="00000000">
      <w:pPr>
        <w:rPr>
          <w:rFonts w:ascii="Calibri" w:eastAsia="Calibri" w:hAnsi="Calibri" w:cs="Calibri"/>
          <w:color w:val="000000"/>
        </w:rPr>
      </w:pPr>
      <w:r>
        <w:rPr>
          <w:rFonts w:ascii="Calibri" w:eastAsia="Calibri" w:hAnsi="Calibri" w:cs="Calibri"/>
        </w:rPr>
        <w:tab/>
      </w:r>
    </w:p>
    <w:sectPr w:rsidR="00CB521F">
      <w:footerReference w:type="default" r:id="rId8"/>
      <w:pgSz w:w="12240" w:h="15840"/>
      <w:pgMar w:top="1440" w:right="1080" w:bottom="1440" w:left="1080" w:header="720" w:footer="10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18DD" w14:textId="77777777" w:rsidR="007C05B7" w:rsidRDefault="007C05B7">
      <w:r>
        <w:separator/>
      </w:r>
    </w:p>
  </w:endnote>
  <w:endnote w:type="continuationSeparator" w:id="0">
    <w:p w14:paraId="6D9E946C" w14:textId="77777777" w:rsidR="007C05B7" w:rsidRDefault="007C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E992" w14:textId="77777777" w:rsidR="00CB521F" w:rsidRDefault="00000000">
    <w:pPr>
      <w:pBdr>
        <w:top w:val="nil"/>
        <w:left w:val="nil"/>
        <w:bottom w:val="nil"/>
        <w:right w:val="nil"/>
        <w:between w:val="nil"/>
      </w:pBdr>
      <w:tabs>
        <w:tab w:val="center" w:pos="4320"/>
        <w:tab w:val="right" w:pos="8640"/>
      </w:tabs>
      <w:jc w:val="center"/>
      <w:rPr>
        <w:color w:val="000000"/>
        <w:sz w:val="20"/>
        <w:szCs w:val="20"/>
      </w:rPr>
    </w:pPr>
    <w:proofErr w:type="spellStart"/>
    <w:r>
      <w:rPr>
        <w:rFonts w:ascii="Helvetica Neue" w:eastAsia="Helvetica Neue" w:hAnsi="Helvetica Neue" w:cs="Helvetica Neue"/>
        <w:color w:val="000000"/>
        <w:sz w:val="20"/>
        <w:szCs w:val="20"/>
      </w:rPr>
      <w:t>Emphasys</w:t>
    </w:r>
    <w:proofErr w:type="spellEnd"/>
    <w:r>
      <w:rPr>
        <w:rFonts w:ascii="Helvetica Neue" w:eastAsia="Helvetica Neue" w:hAnsi="Helvetica Neue" w:cs="Helvetica Neue"/>
        <w:color w:val="000000"/>
        <w:sz w:val="20"/>
        <w:szCs w:val="20"/>
      </w:rPr>
      <w:t xml:space="preserve"> Housing Locator </w:t>
    </w:r>
    <w:r>
      <w:rPr>
        <w:rFonts w:ascii="Cambria Math" w:eastAsia="Cambria Math" w:hAnsi="Cambria Math" w:cs="Cambria Math"/>
        <w:color w:val="000000"/>
        <w:sz w:val="20"/>
        <w:szCs w:val="20"/>
      </w:rPr>
      <w:t xml:space="preserve">⌃ </w:t>
    </w:r>
    <w:r>
      <w:rPr>
        <w:rFonts w:ascii="Helvetica Neue" w:eastAsia="Helvetica Neue" w:hAnsi="Helvetica Neue" w:cs="Helvetica Neue"/>
        <w:color w:val="000000"/>
        <w:sz w:val="20"/>
        <w:szCs w:val="20"/>
      </w:rPr>
      <w:t xml:space="preserve">Confidential Information </w:t>
    </w:r>
    <w:r>
      <w:rPr>
        <w:rFonts w:ascii="Cambria Math" w:eastAsia="Cambria Math" w:hAnsi="Cambria Math" w:cs="Cambria Math"/>
        <w:color w:val="000000"/>
        <w:sz w:val="20"/>
        <w:szCs w:val="20"/>
      </w:rPr>
      <w:t xml:space="preserve">⌃ </w:t>
    </w:r>
    <w:r>
      <w:rPr>
        <w:rFonts w:ascii="Helvetica Neue" w:eastAsia="Helvetica Neue" w:hAnsi="Helvetica Neue" w:cs="Helvetica Neue"/>
        <w:color w:val="000000"/>
        <w:sz w:val="20"/>
        <w:szCs w:val="20"/>
      </w:rPr>
      <w:t xml:space="preserve">All Rights Reserved </w:t>
    </w:r>
    <w:r>
      <w:rPr>
        <w:rFonts w:ascii="Cambria Math" w:eastAsia="Cambria Math" w:hAnsi="Cambria Math" w:cs="Cambria Math"/>
        <w:color w:val="000000"/>
        <w:sz w:val="20"/>
        <w:szCs w:val="20"/>
      </w:rPr>
      <w:t xml:space="preserve">⌃ </w:t>
    </w: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917F42">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917F42">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BB21" w14:textId="77777777" w:rsidR="007C05B7" w:rsidRDefault="007C05B7">
      <w:r>
        <w:separator/>
      </w:r>
    </w:p>
  </w:footnote>
  <w:footnote w:type="continuationSeparator" w:id="0">
    <w:p w14:paraId="690193AF" w14:textId="77777777" w:rsidR="007C05B7" w:rsidRDefault="007C0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60359"/>
    <w:multiLevelType w:val="multilevel"/>
    <w:tmpl w:val="5860F17C"/>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52CE6A19"/>
    <w:multiLevelType w:val="multilevel"/>
    <w:tmpl w:val="132CBF2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76206E"/>
    <w:multiLevelType w:val="multilevel"/>
    <w:tmpl w:val="AB7C4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084708"/>
    <w:multiLevelType w:val="multilevel"/>
    <w:tmpl w:val="83AE37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32651144">
    <w:abstractNumId w:val="3"/>
  </w:num>
  <w:num w:numId="2" w16cid:durableId="704015211">
    <w:abstractNumId w:val="0"/>
  </w:num>
  <w:num w:numId="3" w16cid:durableId="1936088763">
    <w:abstractNumId w:val="2"/>
  </w:num>
  <w:num w:numId="4" w16cid:durableId="141508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1F"/>
    <w:rsid w:val="007C05B7"/>
    <w:rsid w:val="00917F42"/>
    <w:rsid w:val="00CB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69E4"/>
  <w15:docId w15:val="{882E5332-5009-4F86-B582-27D37E01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52"/>
      <w:szCs w:val="52"/>
    </w:rPr>
  </w:style>
  <w:style w:type="paragraph" w:styleId="Heading2">
    <w:name w:val="heading 2"/>
    <w:basedOn w:val="Normal"/>
    <w:next w:val="Normal"/>
    <w:uiPriority w:val="9"/>
    <w:semiHidden/>
    <w:unhideWhenUsed/>
    <w:qFormat/>
    <w:pPr>
      <w:keepNext/>
      <w:jc w:val="center"/>
      <w:outlineLvl w:val="1"/>
    </w:pPr>
    <w:rPr>
      <w:color w:val="EAEAEA"/>
      <w:sz w:val="300"/>
      <w:szCs w:val="300"/>
    </w:rPr>
  </w:style>
  <w:style w:type="paragraph" w:styleId="Heading3">
    <w:name w:val="heading 3"/>
    <w:basedOn w:val="Normal"/>
    <w:next w:val="Normal"/>
    <w:uiPriority w:val="9"/>
    <w:semiHidden/>
    <w:unhideWhenUsed/>
    <w:qFormat/>
    <w:pPr>
      <w:keepNext/>
      <w:widowControl w:val="0"/>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Lloyd</dc:creator>
  <cp:lastModifiedBy>Garrett Lloyd</cp:lastModifiedBy>
  <cp:revision>2</cp:revision>
  <dcterms:created xsi:type="dcterms:W3CDTF">2023-06-14T01:09:00Z</dcterms:created>
  <dcterms:modified xsi:type="dcterms:W3CDTF">2023-06-14T01:09:00Z</dcterms:modified>
</cp:coreProperties>
</file>